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7CC" w:rsidRPr="00A0653C" w:rsidRDefault="004377CC" w:rsidP="00A0653C">
      <w:pPr>
        <w:jc w:val="both"/>
        <w:rPr>
          <w:rFonts w:ascii="Times New Roman" w:hAnsi="Times New Roman" w:cs="Times New Roman"/>
          <w:b/>
          <w:sz w:val="28"/>
          <w:szCs w:val="28"/>
        </w:rPr>
      </w:pPr>
      <w:r w:rsidRPr="00A0653C">
        <w:rPr>
          <w:rFonts w:ascii="Times New Roman" w:hAnsi="Times New Roman" w:cs="Times New Roman"/>
          <w:b/>
          <w:sz w:val="28"/>
          <w:szCs w:val="28"/>
        </w:rPr>
        <w:t>ТЕМА 8.</w:t>
      </w:r>
      <w:r w:rsidR="00A0653C" w:rsidRPr="00A0653C">
        <w:rPr>
          <w:rFonts w:ascii="Times New Roman" w:hAnsi="Times New Roman" w:cs="Times New Roman"/>
          <w:b/>
          <w:sz w:val="28"/>
          <w:szCs w:val="28"/>
        </w:rPr>
        <w:t xml:space="preserve"> </w:t>
      </w:r>
      <w:r w:rsidR="00A0653C" w:rsidRPr="00A0653C">
        <w:rPr>
          <w:rFonts w:ascii="Times New Roman" w:hAnsi="Times New Roman" w:cs="Times New Roman"/>
          <w:b/>
          <w:sz w:val="28"/>
          <w:szCs w:val="28"/>
        </w:rPr>
        <w:t>Государственный кадастровый учет объектов капитального строительства. Информационное обеспечение системы государственной регистрации прав на недвижимое имущество и сделок с ним</w:t>
      </w:r>
    </w:p>
    <w:p w:rsidR="004377CC" w:rsidRDefault="004377CC" w:rsidP="004377CC"/>
    <w:p w:rsidR="004377CC" w:rsidRDefault="00A0653C" w:rsidP="004377CC">
      <w:pPr>
        <w:rPr>
          <w:rFonts w:ascii="Times New Roman" w:hAnsi="Times New Roman" w:cs="Times New Roman"/>
          <w:sz w:val="28"/>
          <w:szCs w:val="28"/>
        </w:rPr>
      </w:pPr>
      <w:r>
        <w:rPr>
          <w:rFonts w:ascii="Times New Roman" w:hAnsi="Times New Roman" w:cs="Times New Roman"/>
          <w:sz w:val="28"/>
          <w:szCs w:val="28"/>
        </w:rPr>
        <w:t>Вопросы:</w:t>
      </w:r>
    </w:p>
    <w:p w:rsidR="00A0653C" w:rsidRPr="005F657B" w:rsidRDefault="00A0653C" w:rsidP="00A1546C">
      <w:pPr>
        <w:pStyle w:val="a3"/>
        <w:numPr>
          <w:ilvl w:val="0"/>
          <w:numId w:val="1"/>
        </w:numPr>
        <w:jc w:val="both"/>
        <w:rPr>
          <w:rFonts w:ascii="Times New Roman" w:hAnsi="Times New Roman" w:cs="Times New Roman"/>
          <w:sz w:val="28"/>
          <w:szCs w:val="28"/>
        </w:rPr>
      </w:pPr>
      <w:r w:rsidRPr="005F657B">
        <w:rPr>
          <w:rFonts w:ascii="Times New Roman" w:hAnsi="Times New Roman" w:cs="Times New Roman"/>
          <w:sz w:val="28"/>
          <w:szCs w:val="28"/>
        </w:rPr>
        <w:t xml:space="preserve">Порядок подготовки документов </w:t>
      </w:r>
      <w:r w:rsidR="00F919CC">
        <w:rPr>
          <w:rFonts w:ascii="Times New Roman" w:hAnsi="Times New Roman" w:cs="Times New Roman"/>
          <w:sz w:val="28"/>
          <w:szCs w:val="28"/>
        </w:rPr>
        <w:t xml:space="preserve">для </w:t>
      </w:r>
      <w:r w:rsidRPr="005F657B">
        <w:rPr>
          <w:rFonts w:ascii="Times New Roman" w:hAnsi="Times New Roman" w:cs="Times New Roman"/>
          <w:sz w:val="28"/>
          <w:szCs w:val="28"/>
        </w:rPr>
        <w:t xml:space="preserve">осуществления государственного кадастрового учета объектов капитального строительства.  </w:t>
      </w:r>
    </w:p>
    <w:p w:rsidR="00A0653C" w:rsidRPr="005F657B" w:rsidRDefault="00A0653C" w:rsidP="00A1546C">
      <w:pPr>
        <w:pStyle w:val="a3"/>
        <w:numPr>
          <w:ilvl w:val="0"/>
          <w:numId w:val="1"/>
        </w:numPr>
        <w:jc w:val="both"/>
        <w:rPr>
          <w:rFonts w:ascii="Times New Roman" w:hAnsi="Times New Roman" w:cs="Times New Roman"/>
          <w:sz w:val="28"/>
          <w:szCs w:val="28"/>
        </w:rPr>
      </w:pPr>
      <w:r w:rsidRPr="005F657B">
        <w:rPr>
          <w:rFonts w:ascii="Times New Roman" w:hAnsi="Times New Roman" w:cs="Times New Roman"/>
          <w:sz w:val="28"/>
          <w:szCs w:val="28"/>
        </w:rPr>
        <w:t>П</w:t>
      </w:r>
      <w:r w:rsidRPr="005F657B">
        <w:rPr>
          <w:rFonts w:ascii="Times New Roman" w:hAnsi="Times New Roman" w:cs="Times New Roman"/>
          <w:sz w:val="28"/>
          <w:szCs w:val="28"/>
        </w:rPr>
        <w:t>роцедура приема документов</w:t>
      </w:r>
      <w:r w:rsidRPr="005F657B">
        <w:rPr>
          <w:rFonts w:ascii="Times New Roman" w:hAnsi="Times New Roman" w:cs="Times New Roman"/>
          <w:sz w:val="28"/>
          <w:szCs w:val="28"/>
        </w:rPr>
        <w:t xml:space="preserve"> </w:t>
      </w:r>
      <w:r w:rsidRPr="005F657B">
        <w:rPr>
          <w:rFonts w:ascii="Times New Roman" w:hAnsi="Times New Roman" w:cs="Times New Roman"/>
          <w:sz w:val="28"/>
          <w:szCs w:val="28"/>
        </w:rPr>
        <w:t>от граждан и юридических лиц</w:t>
      </w:r>
      <w:r w:rsidR="00117230">
        <w:rPr>
          <w:rFonts w:ascii="Times New Roman" w:hAnsi="Times New Roman" w:cs="Times New Roman"/>
          <w:sz w:val="28"/>
          <w:szCs w:val="28"/>
        </w:rPr>
        <w:t xml:space="preserve"> на государственный кадастровый учёт.</w:t>
      </w:r>
    </w:p>
    <w:p w:rsidR="00A0653C" w:rsidRPr="005F657B" w:rsidRDefault="00A0653C" w:rsidP="00A1546C">
      <w:pPr>
        <w:pStyle w:val="a3"/>
        <w:numPr>
          <w:ilvl w:val="0"/>
          <w:numId w:val="1"/>
        </w:numPr>
        <w:jc w:val="both"/>
        <w:rPr>
          <w:rFonts w:ascii="Times New Roman" w:hAnsi="Times New Roman" w:cs="Times New Roman"/>
          <w:sz w:val="28"/>
          <w:szCs w:val="28"/>
        </w:rPr>
      </w:pPr>
      <w:r w:rsidRPr="005F657B">
        <w:rPr>
          <w:rFonts w:ascii="Times New Roman" w:hAnsi="Times New Roman" w:cs="Times New Roman"/>
          <w:sz w:val="28"/>
          <w:szCs w:val="28"/>
        </w:rPr>
        <w:t xml:space="preserve">Выдача документов государственного кадастра недвижимости. </w:t>
      </w:r>
    </w:p>
    <w:p w:rsidR="00A0653C" w:rsidRPr="00CD494A" w:rsidRDefault="00A0653C" w:rsidP="00A1546C">
      <w:pPr>
        <w:pStyle w:val="a3"/>
        <w:numPr>
          <w:ilvl w:val="0"/>
          <w:numId w:val="1"/>
        </w:numPr>
        <w:jc w:val="both"/>
        <w:rPr>
          <w:rFonts w:ascii="Times New Roman" w:hAnsi="Times New Roman" w:cs="Times New Roman"/>
          <w:sz w:val="28"/>
          <w:szCs w:val="28"/>
        </w:rPr>
      </w:pPr>
      <w:r w:rsidRPr="00CD494A">
        <w:rPr>
          <w:rFonts w:ascii="Times New Roman" w:hAnsi="Times New Roman" w:cs="Times New Roman"/>
          <w:sz w:val="28"/>
          <w:szCs w:val="28"/>
        </w:rPr>
        <w:t>Информационное обеспечение системы государственной регистрации прав на недвижимое имущество и сделок с ним.</w:t>
      </w:r>
    </w:p>
    <w:p w:rsidR="00A0653C" w:rsidRDefault="00A0653C" w:rsidP="004377CC">
      <w:pPr>
        <w:rPr>
          <w:rFonts w:ascii="Times New Roman" w:hAnsi="Times New Roman" w:cs="Times New Roman"/>
          <w:sz w:val="28"/>
          <w:szCs w:val="28"/>
        </w:rPr>
      </w:pPr>
    </w:p>
    <w:p w:rsidR="00A1546C" w:rsidRPr="00A1546C" w:rsidRDefault="00A1546C" w:rsidP="00F919CC">
      <w:pPr>
        <w:jc w:val="both"/>
        <w:rPr>
          <w:rFonts w:ascii="Times New Roman" w:hAnsi="Times New Roman" w:cs="Times New Roman"/>
          <w:b/>
          <w:sz w:val="28"/>
          <w:szCs w:val="28"/>
        </w:rPr>
      </w:pPr>
      <w:r w:rsidRPr="00A1546C">
        <w:rPr>
          <w:rFonts w:ascii="Times New Roman" w:hAnsi="Times New Roman" w:cs="Times New Roman"/>
          <w:b/>
          <w:sz w:val="28"/>
          <w:szCs w:val="28"/>
        </w:rPr>
        <w:t>1.</w:t>
      </w:r>
      <w:r w:rsidRPr="00A1546C">
        <w:rPr>
          <w:rFonts w:ascii="Times New Roman" w:hAnsi="Times New Roman" w:cs="Times New Roman"/>
          <w:b/>
          <w:sz w:val="28"/>
          <w:szCs w:val="28"/>
        </w:rPr>
        <w:tab/>
        <w:t xml:space="preserve">Порядок подготовки документов </w:t>
      </w:r>
      <w:r w:rsidR="00F919CC">
        <w:rPr>
          <w:rFonts w:ascii="Times New Roman" w:hAnsi="Times New Roman" w:cs="Times New Roman"/>
          <w:b/>
          <w:sz w:val="28"/>
          <w:szCs w:val="28"/>
        </w:rPr>
        <w:t xml:space="preserve">для </w:t>
      </w:r>
      <w:r w:rsidRPr="00A1546C">
        <w:rPr>
          <w:rFonts w:ascii="Times New Roman" w:hAnsi="Times New Roman" w:cs="Times New Roman"/>
          <w:b/>
          <w:sz w:val="28"/>
          <w:szCs w:val="28"/>
        </w:rPr>
        <w:t xml:space="preserve">осуществления государственного кадастрового учета объектов капитального строительства.  </w:t>
      </w:r>
    </w:p>
    <w:p w:rsidR="00A1546C" w:rsidRPr="00053105" w:rsidRDefault="00EA5FB4" w:rsidP="00053105">
      <w:pPr>
        <w:spacing w:after="0" w:line="240" w:lineRule="auto"/>
        <w:ind w:firstLine="709"/>
        <w:jc w:val="both"/>
        <w:rPr>
          <w:rFonts w:ascii="Times New Roman" w:eastAsia="Times New Roman" w:hAnsi="Times New Roman" w:cs="Times New Roman"/>
          <w:sz w:val="28"/>
          <w:szCs w:val="28"/>
          <w:lang w:eastAsia="ru-RU"/>
        </w:rPr>
      </w:pPr>
      <w:r w:rsidRPr="00053105">
        <w:rPr>
          <w:rFonts w:ascii="Times New Roman" w:eastAsia="Times New Roman" w:hAnsi="Times New Roman" w:cs="Times New Roman"/>
          <w:sz w:val="28"/>
          <w:szCs w:val="28"/>
          <w:lang w:eastAsia="ru-RU"/>
        </w:rPr>
        <w:t>Основным документом для постановки на государственный кадастровый учёт и внесения в государственный кадастр недвижимости сведений о физических, экономических и правовых характеристиках объекта капитального строительства, является Технический план.</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proofErr w:type="gramStart"/>
      <w:r w:rsidRPr="00EA5FB4">
        <w:rPr>
          <w:rFonts w:ascii="Times New Roman" w:eastAsia="Times New Roman" w:hAnsi="Times New Roman" w:cs="Times New Roman"/>
          <w:sz w:val="28"/>
          <w:szCs w:val="28"/>
          <w:lang w:eastAsia="ru-RU"/>
        </w:rPr>
        <w:t>Технический План объекта недвижимости, в соответствии с Федеральным законом от 24 июля 2007 г. N 221-ФЗ "О государственном кадастре недвижимости", представляет собой документ, в котором воспроизведены определенные сведения, внесенные в государственный кадастр недвижимости, и указаны сведения о здании, сооружении, помещении или об объекте незавершенного строительства, необходимые для постановки на учет такого объекта недвижимости, либо сведения о части или частях такого</w:t>
      </w:r>
      <w:proofErr w:type="gramEnd"/>
      <w:r w:rsidRPr="00EA5FB4">
        <w:rPr>
          <w:rFonts w:ascii="Times New Roman" w:eastAsia="Times New Roman" w:hAnsi="Times New Roman" w:cs="Times New Roman"/>
          <w:sz w:val="28"/>
          <w:szCs w:val="28"/>
          <w:lang w:eastAsia="ru-RU"/>
        </w:rPr>
        <w:t xml:space="preserve"> объекта недвижимости, либо новые необходимые для внесения в государственный кадастр недвижимости сведения о таком объекте недвижимости, которому присвоен кадастровый номер.</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proofErr w:type="gramStart"/>
      <w:r w:rsidRPr="00EA5FB4">
        <w:rPr>
          <w:rFonts w:ascii="Times New Roman" w:eastAsia="Times New Roman" w:hAnsi="Times New Roman" w:cs="Times New Roman"/>
          <w:sz w:val="28"/>
          <w:szCs w:val="28"/>
          <w:lang w:eastAsia="ru-RU"/>
        </w:rPr>
        <w:t xml:space="preserve">Требования к подготовке технического плана здания утверждены приказом Минэкономразвития России от 01.09.2010 г. </w:t>
      </w:r>
      <w:r w:rsidR="00053105">
        <w:rPr>
          <w:rFonts w:ascii="Times New Roman" w:eastAsia="Times New Roman" w:hAnsi="Times New Roman" w:cs="Times New Roman"/>
          <w:sz w:val="28"/>
          <w:szCs w:val="28"/>
          <w:lang w:eastAsia="ru-RU"/>
        </w:rPr>
        <w:t>№</w:t>
      </w:r>
      <w:r w:rsidRPr="00EA5FB4">
        <w:rPr>
          <w:rFonts w:ascii="Times New Roman" w:eastAsia="Times New Roman" w:hAnsi="Times New Roman" w:cs="Times New Roman"/>
          <w:sz w:val="28"/>
          <w:szCs w:val="28"/>
          <w:lang w:eastAsia="ru-RU"/>
        </w:rPr>
        <w:t xml:space="preserve"> 403, требования к подготовке технического плана сооружения утверждены приказом Минэкономразвития России от 23.11.2011 г. </w:t>
      </w:r>
      <w:r w:rsidR="00053105">
        <w:rPr>
          <w:rFonts w:ascii="Times New Roman" w:eastAsia="Times New Roman" w:hAnsi="Times New Roman" w:cs="Times New Roman"/>
          <w:sz w:val="28"/>
          <w:szCs w:val="28"/>
          <w:lang w:eastAsia="ru-RU"/>
        </w:rPr>
        <w:t>№</w:t>
      </w:r>
      <w:r w:rsidRPr="00EA5FB4">
        <w:rPr>
          <w:rFonts w:ascii="Times New Roman" w:eastAsia="Times New Roman" w:hAnsi="Times New Roman" w:cs="Times New Roman"/>
          <w:sz w:val="28"/>
          <w:szCs w:val="28"/>
          <w:lang w:eastAsia="ru-RU"/>
        </w:rPr>
        <w:t xml:space="preserve"> 693, требования к подготовке технического плана помещения утверждены приказом Минэкономразвития России от 29.11.2010 г. </w:t>
      </w:r>
      <w:r w:rsidR="00053105">
        <w:rPr>
          <w:rFonts w:ascii="Times New Roman" w:eastAsia="Times New Roman" w:hAnsi="Times New Roman" w:cs="Times New Roman"/>
          <w:sz w:val="28"/>
          <w:szCs w:val="28"/>
          <w:lang w:eastAsia="ru-RU"/>
        </w:rPr>
        <w:t>№</w:t>
      </w:r>
      <w:r w:rsidRPr="00EA5FB4">
        <w:rPr>
          <w:rFonts w:ascii="Times New Roman" w:eastAsia="Times New Roman" w:hAnsi="Times New Roman" w:cs="Times New Roman"/>
          <w:sz w:val="28"/>
          <w:szCs w:val="28"/>
          <w:lang w:eastAsia="ru-RU"/>
        </w:rPr>
        <w:t xml:space="preserve"> 583, требования к подготовке технического плана объекта незавершенного строительства, утверждены приказом Минэкономразвития России от 10.02.2012 г. </w:t>
      </w:r>
      <w:r w:rsidR="00053105">
        <w:rPr>
          <w:rFonts w:ascii="Times New Roman" w:eastAsia="Times New Roman" w:hAnsi="Times New Roman" w:cs="Times New Roman"/>
          <w:sz w:val="28"/>
          <w:szCs w:val="28"/>
          <w:lang w:eastAsia="ru-RU"/>
        </w:rPr>
        <w:t>№</w:t>
      </w:r>
      <w:r w:rsidRPr="00EA5FB4">
        <w:rPr>
          <w:rFonts w:ascii="Times New Roman" w:eastAsia="Times New Roman" w:hAnsi="Times New Roman" w:cs="Times New Roman"/>
          <w:sz w:val="28"/>
          <w:szCs w:val="28"/>
          <w:lang w:eastAsia="ru-RU"/>
        </w:rPr>
        <w:t xml:space="preserve"> 52</w:t>
      </w:r>
      <w:r w:rsidR="00053105">
        <w:rPr>
          <w:rFonts w:ascii="Times New Roman" w:eastAsia="Times New Roman" w:hAnsi="Times New Roman" w:cs="Times New Roman"/>
          <w:sz w:val="28"/>
          <w:szCs w:val="28"/>
          <w:lang w:eastAsia="ru-RU"/>
        </w:rPr>
        <w:t>.</w:t>
      </w:r>
      <w:proofErr w:type="gramEnd"/>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lastRenderedPageBreak/>
        <w:t>Технический план необходим для постановки зданий, помещений, сооружений</w:t>
      </w:r>
      <w:r w:rsidR="00053105">
        <w:rPr>
          <w:rFonts w:ascii="Times New Roman" w:eastAsia="Times New Roman" w:hAnsi="Times New Roman" w:cs="Times New Roman"/>
          <w:sz w:val="28"/>
          <w:szCs w:val="28"/>
          <w:lang w:eastAsia="ru-RU"/>
        </w:rPr>
        <w:t xml:space="preserve"> и</w:t>
      </w:r>
      <w:r w:rsidRPr="00EA5FB4">
        <w:rPr>
          <w:rFonts w:ascii="Times New Roman" w:eastAsia="Times New Roman" w:hAnsi="Times New Roman" w:cs="Times New Roman"/>
          <w:sz w:val="28"/>
          <w:szCs w:val="28"/>
          <w:lang w:eastAsia="ru-RU"/>
        </w:rPr>
        <w:t xml:space="preserve"> объектов незавершенного строительства на кадастровый учет и получения кадастрового паспорта на следующие виды объектов недвижимости:</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вновь построенные здания, сооружения (жилые и нежилые, коммерческие, линейные и т.д.);</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на помещения (квартиры в многоквартирном доме, гаражные боксы в ГСК, жилые и нежилые помещения находящиеся внутри зданий или строений и т. д.);</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объекты незавершенного строительства (в случае необходимости регистрации права собственности, например для продажи);</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при внесении изменении в имеющийся кадастровый паспорт для исправления ранее допущенной ошибки или после проведенной реконструкции, перепланировки объекта недвижимости.</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Также технический план необходим в случае, когда по тем или иным причинам объект недвижимости не был поставлен на кадастровый учет и на него еще не зарегистрировано право собственности.</w:t>
      </w:r>
    </w:p>
    <w:p w:rsidR="00EA5FB4" w:rsidRPr="00EA5FB4" w:rsidRDefault="00B743EB" w:rsidP="00EA5FB4">
      <w:pPr>
        <w:spacing w:after="0" w:line="240" w:lineRule="auto"/>
        <w:ind w:firstLine="709"/>
        <w:jc w:val="both"/>
        <w:rPr>
          <w:rFonts w:ascii="Times New Roman" w:eastAsia="Times New Roman" w:hAnsi="Times New Roman" w:cs="Times New Roman"/>
          <w:sz w:val="28"/>
          <w:szCs w:val="28"/>
          <w:lang w:eastAsia="ru-RU"/>
        </w:rPr>
      </w:pPr>
      <w:r w:rsidRPr="00B743EB">
        <w:rPr>
          <w:rFonts w:ascii="Times New Roman" w:eastAsia="Times New Roman" w:hAnsi="Times New Roman" w:cs="Times New Roman"/>
          <w:sz w:val="28"/>
          <w:szCs w:val="28"/>
          <w:lang w:eastAsia="ru-RU"/>
        </w:rPr>
        <w:t xml:space="preserve">При государственном кадастровом учёте объектов капитального строительства предусмотрено внесение в Единый государственный реестр сведений об уникальных характеристиках объекта учета, в том числе описание местоположения здания, сооружения, объекта незавершенного строительства на земельном участке. </w:t>
      </w:r>
      <w:r w:rsidRPr="00EA5FB4">
        <w:rPr>
          <w:rFonts w:ascii="Times New Roman" w:eastAsia="Times New Roman" w:hAnsi="Times New Roman" w:cs="Times New Roman"/>
          <w:sz w:val="28"/>
          <w:szCs w:val="28"/>
          <w:lang w:eastAsia="ru-RU"/>
        </w:rPr>
        <w:t xml:space="preserve">Технический план позволяет точно определить местоположение объекта недвижимости. </w:t>
      </w:r>
      <w:r w:rsidR="00EA5FB4" w:rsidRPr="00EA5FB4">
        <w:rPr>
          <w:rFonts w:ascii="Times New Roman" w:eastAsia="Times New Roman" w:hAnsi="Times New Roman" w:cs="Times New Roman"/>
          <w:sz w:val="28"/>
          <w:szCs w:val="28"/>
          <w:lang w:eastAsia="ru-RU"/>
        </w:rPr>
        <w:t xml:space="preserve">Основной характеристикой объекта капитального строительства в  техническом плане является содержащееся в нем описание контура объекта недвижимости с целью его привязки к земельному участку, на котором он находится. Привязка объекта капитального строительства к земельному участку осуществляется по координатам поворотных точек контура объекта недвижимости. </w:t>
      </w:r>
      <w:r w:rsidRPr="00B743EB">
        <w:rPr>
          <w:rFonts w:ascii="Times New Roman" w:eastAsia="Times New Roman" w:hAnsi="Times New Roman" w:cs="Times New Roman"/>
          <w:sz w:val="28"/>
          <w:szCs w:val="28"/>
          <w:lang w:eastAsia="ru-RU"/>
        </w:rPr>
        <w:t xml:space="preserve">Местоположение объекта учета на земельном участке устанавливается посредством определения координат характерных точек контура соответствующего объекта на земельном участке. Требования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устанавливаются органом нормативно-правового регулирования в сфере кадастровых отношений – Министерством экономического развития РФ. До установления Минэкономразвития России соответствующих требований, координаты характерных точек контура объекта учета на земельном участке определяются с точностью не ниже нормативной точности </w:t>
      </w:r>
      <w:proofErr w:type="gramStart"/>
      <w:r w:rsidRPr="00B743EB">
        <w:rPr>
          <w:rFonts w:ascii="Times New Roman" w:eastAsia="Times New Roman" w:hAnsi="Times New Roman" w:cs="Times New Roman"/>
          <w:sz w:val="28"/>
          <w:szCs w:val="28"/>
          <w:lang w:eastAsia="ru-RU"/>
        </w:rPr>
        <w:t>определения координат характерных точек границ земельных участков</w:t>
      </w:r>
      <w:proofErr w:type="gramEnd"/>
      <w:r w:rsidRPr="00B743EB">
        <w:rPr>
          <w:rFonts w:ascii="Times New Roman" w:eastAsia="Times New Roman" w:hAnsi="Times New Roman" w:cs="Times New Roman"/>
          <w:sz w:val="28"/>
          <w:szCs w:val="28"/>
          <w:lang w:eastAsia="ru-RU"/>
        </w:rPr>
        <w:t xml:space="preserve"> для земель определенного целевого назначения.</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В соответствии с действующим законодательством изготавливать технический план</w:t>
      </w:r>
      <w:r w:rsidR="00053105">
        <w:rPr>
          <w:rFonts w:ascii="Times New Roman" w:eastAsia="Times New Roman" w:hAnsi="Times New Roman" w:cs="Times New Roman"/>
          <w:sz w:val="28"/>
          <w:szCs w:val="28"/>
          <w:lang w:eastAsia="ru-RU"/>
        </w:rPr>
        <w:t xml:space="preserve"> </w:t>
      </w:r>
      <w:r w:rsidRPr="00EA5FB4">
        <w:rPr>
          <w:rFonts w:ascii="Times New Roman" w:eastAsia="Times New Roman" w:hAnsi="Times New Roman" w:cs="Times New Roman"/>
          <w:sz w:val="28"/>
          <w:szCs w:val="28"/>
          <w:lang w:eastAsia="ru-RU"/>
        </w:rPr>
        <w:t>имеет право аттестованный кадастровый инженер. В зависимости от вида объекта недвижимости кадастровый инженер изготавливает различные виды технических планов:</w:t>
      </w:r>
    </w:p>
    <w:p w:rsidR="00EA5FB4" w:rsidRPr="00EA5FB4" w:rsidRDefault="00EA5FB4" w:rsidP="00EA5FB4">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План на помещение.</w:t>
      </w:r>
    </w:p>
    <w:p w:rsidR="00EA5FB4" w:rsidRPr="00EA5FB4" w:rsidRDefault="00EA5FB4" w:rsidP="00EA5FB4">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lastRenderedPageBreak/>
        <w:t>План на здание.</w:t>
      </w:r>
    </w:p>
    <w:p w:rsidR="00EA5FB4" w:rsidRPr="00EA5FB4" w:rsidRDefault="00EA5FB4" w:rsidP="00EA5FB4">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План на сооружение.</w:t>
      </w:r>
    </w:p>
    <w:p w:rsidR="00EA5FB4" w:rsidRPr="00EA5FB4" w:rsidRDefault="00EA5FB4" w:rsidP="00EA5FB4">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План на объект незавершённого строительства.</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При изготовлении плана на помещение кадастровый инженер при помощи геодезических методов определяет местоположение помещения в пределах этажа здания или сооружения, либо в пределах здания или сооружения, либо в пределах соответствующей части здания.</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При изготовлении технического плана на здание, сооружение или объект незавершенного строительства кадастровый инженер определяет при помощи геодезических методов местоположение объекта недвижимости на земельном участке.</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Остальные сведения (дополнительные) кадастровый инженер использует из документов, необходимых для изготовления технического плана. Для изготовления плана кадастровому инженеру, помимо измерений, требуются документы, имеющиеся у собственника. Заверенные копии таких документов помещаются в Приложение к техническому плану.</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xml:space="preserve">Для подготовки </w:t>
      </w:r>
      <w:r w:rsidRPr="00EA5FB4">
        <w:rPr>
          <w:rFonts w:ascii="Times New Roman" w:eastAsia="Times New Roman" w:hAnsi="Times New Roman" w:cs="Times New Roman"/>
          <w:sz w:val="28"/>
          <w:szCs w:val="28"/>
          <w:u w:val="single"/>
          <w:lang w:eastAsia="ru-RU"/>
        </w:rPr>
        <w:t>технического плана здания</w:t>
      </w:r>
      <w:r w:rsidRPr="00EA5FB4">
        <w:rPr>
          <w:rFonts w:ascii="Times New Roman" w:eastAsia="Times New Roman" w:hAnsi="Times New Roman" w:cs="Times New Roman"/>
          <w:sz w:val="28"/>
          <w:szCs w:val="28"/>
          <w:lang w:eastAsia="ru-RU"/>
        </w:rPr>
        <w:t xml:space="preserve"> необходимы следующие документы – основания:</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разрешение на ввод здания в эксплуатацию;</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проектная документация;</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технический паспорт здания;</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xml:space="preserve">– декларация. </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xml:space="preserve">Для подготовки </w:t>
      </w:r>
      <w:r w:rsidRPr="00EA5FB4">
        <w:rPr>
          <w:rFonts w:ascii="Times New Roman" w:eastAsia="Times New Roman" w:hAnsi="Times New Roman" w:cs="Times New Roman"/>
          <w:sz w:val="28"/>
          <w:szCs w:val="28"/>
          <w:u w:val="single"/>
          <w:lang w:eastAsia="ru-RU"/>
        </w:rPr>
        <w:t>технического плана сооружения</w:t>
      </w:r>
      <w:r w:rsidRPr="00EA5FB4">
        <w:rPr>
          <w:rFonts w:ascii="Times New Roman" w:eastAsia="Times New Roman" w:hAnsi="Times New Roman" w:cs="Times New Roman"/>
          <w:sz w:val="28"/>
          <w:szCs w:val="28"/>
          <w:lang w:eastAsia="ru-RU"/>
        </w:rPr>
        <w:t>:</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разрешение на ввод сооружения в эксплуатацию;</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проектная документация;</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технический паспорт сооружения;</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декларация.</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xml:space="preserve">Для подготовки </w:t>
      </w:r>
      <w:r w:rsidRPr="00EA5FB4">
        <w:rPr>
          <w:rFonts w:ascii="Times New Roman" w:eastAsia="Times New Roman" w:hAnsi="Times New Roman" w:cs="Times New Roman"/>
          <w:sz w:val="28"/>
          <w:szCs w:val="28"/>
          <w:u w:val="single"/>
          <w:lang w:eastAsia="ru-RU"/>
        </w:rPr>
        <w:t>технического плана помещения</w:t>
      </w:r>
      <w:r w:rsidRPr="00EA5FB4">
        <w:rPr>
          <w:rFonts w:ascii="Times New Roman" w:eastAsia="Times New Roman" w:hAnsi="Times New Roman" w:cs="Times New Roman"/>
          <w:sz w:val="28"/>
          <w:szCs w:val="28"/>
          <w:lang w:eastAsia="ru-RU"/>
        </w:rPr>
        <w:t xml:space="preserve">: </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проектная документация на здание (сооружение);</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технический паспорт помещения;</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декларация.</w:t>
      </w:r>
    </w:p>
    <w:p w:rsidR="00053105"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xml:space="preserve">В соответствии с пунктом 40 Требований к подготовке технического плана </w:t>
      </w:r>
      <w:r w:rsidRPr="00EA5FB4">
        <w:rPr>
          <w:rFonts w:ascii="Times New Roman" w:eastAsia="Times New Roman" w:hAnsi="Times New Roman" w:cs="Times New Roman"/>
          <w:i/>
          <w:sz w:val="28"/>
          <w:szCs w:val="28"/>
          <w:lang w:eastAsia="ru-RU"/>
        </w:rPr>
        <w:t>помещения</w:t>
      </w:r>
      <w:r w:rsidRPr="00EA5FB4">
        <w:rPr>
          <w:rFonts w:ascii="Times New Roman" w:eastAsia="Times New Roman" w:hAnsi="Times New Roman" w:cs="Times New Roman"/>
          <w:sz w:val="28"/>
          <w:szCs w:val="28"/>
          <w:lang w:eastAsia="ru-RU"/>
        </w:rPr>
        <w:t xml:space="preserve"> на плане этажа отображаются:</w:t>
      </w:r>
    </w:p>
    <w:p w:rsidR="00053105" w:rsidRDefault="00053105" w:rsidP="00EA5FB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A5FB4" w:rsidRPr="00EA5FB4">
        <w:rPr>
          <w:rFonts w:ascii="Times New Roman" w:eastAsia="Times New Roman" w:hAnsi="Times New Roman" w:cs="Times New Roman"/>
          <w:sz w:val="28"/>
          <w:szCs w:val="28"/>
          <w:lang w:eastAsia="ru-RU"/>
        </w:rPr>
        <w:t xml:space="preserve"> стены и перегородки; </w:t>
      </w:r>
    </w:p>
    <w:p w:rsidR="00053105" w:rsidRDefault="00053105" w:rsidP="00EA5FB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A5FB4" w:rsidRPr="00EA5FB4">
        <w:rPr>
          <w:rFonts w:ascii="Times New Roman" w:eastAsia="Times New Roman" w:hAnsi="Times New Roman" w:cs="Times New Roman"/>
          <w:sz w:val="28"/>
          <w:szCs w:val="28"/>
          <w:lang w:eastAsia="ru-RU"/>
        </w:rPr>
        <w:t xml:space="preserve">окна и двери; </w:t>
      </w:r>
    </w:p>
    <w:p w:rsidR="00053105" w:rsidRDefault="00053105" w:rsidP="00EA5FB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A5FB4" w:rsidRPr="00EA5FB4">
        <w:rPr>
          <w:rFonts w:ascii="Times New Roman" w:eastAsia="Times New Roman" w:hAnsi="Times New Roman" w:cs="Times New Roman"/>
          <w:sz w:val="28"/>
          <w:szCs w:val="28"/>
          <w:lang w:eastAsia="ru-RU"/>
        </w:rPr>
        <w:t xml:space="preserve">лестницы, балконы; </w:t>
      </w:r>
    </w:p>
    <w:p w:rsidR="00EA5FB4" w:rsidRPr="00EA5FB4" w:rsidRDefault="00053105" w:rsidP="00EA5FB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A5FB4" w:rsidRPr="00EA5FB4">
        <w:rPr>
          <w:rFonts w:ascii="Times New Roman" w:eastAsia="Times New Roman" w:hAnsi="Times New Roman" w:cs="Times New Roman"/>
          <w:sz w:val="28"/>
          <w:szCs w:val="28"/>
          <w:lang w:eastAsia="ru-RU"/>
        </w:rPr>
        <w:t>внутренние выступы стен. Таким образом, при подготовке технического плана помещения стены и внутренние перегородки в квартире отображаются на плане этажа вне зависимости от их принадлежности к общему имуществу многоквартирного дома.</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Для подготовки технического плана объекта незавершённого строительства:</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проектная документация;</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технический паспорт объекта незавершённого строительства;</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декларация.</w:t>
      </w:r>
    </w:p>
    <w:p w:rsidR="004E27DF" w:rsidRDefault="004E27DF" w:rsidP="00EA5FB4">
      <w:pPr>
        <w:spacing w:after="0" w:line="240" w:lineRule="auto"/>
        <w:ind w:firstLine="709"/>
        <w:jc w:val="both"/>
        <w:rPr>
          <w:rFonts w:ascii="Times New Roman" w:eastAsia="Times New Roman" w:hAnsi="Times New Roman" w:cs="Times New Roman"/>
          <w:sz w:val="28"/>
          <w:szCs w:val="28"/>
          <w:lang w:eastAsia="ru-RU"/>
        </w:rPr>
      </w:pP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xml:space="preserve">Технический план состоит из текстовой и </w:t>
      </w:r>
      <w:proofErr w:type="gramStart"/>
      <w:r w:rsidRPr="00EA5FB4">
        <w:rPr>
          <w:rFonts w:ascii="Times New Roman" w:eastAsia="Times New Roman" w:hAnsi="Times New Roman" w:cs="Times New Roman"/>
          <w:sz w:val="28"/>
          <w:szCs w:val="28"/>
          <w:lang w:eastAsia="ru-RU"/>
        </w:rPr>
        <w:t>графической</w:t>
      </w:r>
      <w:proofErr w:type="gramEnd"/>
      <w:r w:rsidRPr="00EA5FB4">
        <w:rPr>
          <w:rFonts w:ascii="Times New Roman" w:eastAsia="Times New Roman" w:hAnsi="Times New Roman" w:cs="Times New Roman"/>
          <w:sz w:val="28"/>
          <w:szCs w:val="28"/>
          <w:lang w:eastAsia="ru-RU"/>
        </w:rPr>
        <w:t xml:space="preserve"> частей, которые делятся на разделы, обязательные для включения в состав технического плана, и разделы, включение которых в состав технического плана зависит от видов кадастровых работ.</w:t>
      </w:r>
      <w:r w:rsidRPr="00EA5FB4">
        <w:rPr>
          <w:rFonts w:ascii="Times New Roman" w:eastAsia="Times New Roman" w:hAnsi="Times New Roman" w:cs="Times New Roman"/>
          <w:sz w:val="24"/>
          <w:szCs w:val="24"/>
          <w:lang w:eastAsia="ru-RU"/>
        </w:rPr>
        <w:t xml:space="preserve"> </w:t>
      </w:r>
      <w:r w:rsidRPr="00EA5FB4">
        <w:rPr>
          <w:rFonts w:ascii="Times New Roman" w:eastAsia="Times New Roman" w:hAnsi="Times New Roman" w:cs="Times New Roman"/>
          <w:sz w:val="28"/>
          <w:szCs w:val="28"/>
          <w:lang w:eastAsia="ru-RU"/>
        </w:rPr>
        <w:t>В текстовой части плана указывается информация, установленная нормативными правовыми актами, необходимая для внесения в государственный кадастр недвижимости при постановке на учет.</w:t>
      </w:r>
      <w:r w:rsidRPr="00EA5FB4">
        <w:rPr>
          <w:rFonts w:ascii="Times New Roman" w:eastAsia="Times New Roman" w:hAnsi="Times New Roman" w:cs="Times New Roman"/>
          <w:sz w:val="24"/>
          <w:szCs w:val="24"/>
          <w:lang w:eastAsia="ru-RU"/>
        </w:rPr>
        <w:t xml:space="preserve"> </w:t>
      </w:r>
      <w:r w:rsidRPr="00EA5FB4">
        <w:rPr>
          <w:rFonts w:ascii="Times New Roman" w:eastAsia="Times New Roman" w:hAnsi="Times New Roman" w:cs="Times New Roman"/>
          <w:sz w:val="28"/>
          <w:szCs w:val="28"/>
          <w:lang w:eastAsia="ru-RU"/>
        </w:rPr>
        <w:t>Графическая часть плана помещения представляет собой план (чертеж) этажа или части этажа, здания либо сооружения с указанием местоположения такого помещения. В графической части технического плана здания, сооружения или объекта незавершенного строительства содержится план (чертеж) положения этого объекта на земельном участке, состоящем на кадастровом учете.</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К текстовой части технического плана относятся:</w:t>
      </w:r>
    </w:p>
    <w:p w:rsidR="00EA5FB4" w:rsidRPr="00EA5FB4" w:rsidRDefault="00EA5FB4" w:rsidP="00EA5FB4">
      <w:pPr>
        <w:numPr>
          <w:ilvl w:val="0"/>
          <w:numId w:val="3"/>
        </w:numPr>
        <w:spacing w:after="0" w:line="240" w:lineRule="auto"/>
        <w:contextualSpacing/>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xml:space="preserve">титульный лист, </w:t>
      </w:r>
    </w:p>
    <w:p w:rsidR="00EA5FB4" w:rsidRPr="00EA5FB4" w:rsidRDefault="00EA5FB4" w:rsidP="00EA5FB4">
      <w:pPr>
        <w:numPr>
          <w:ilvl w:val="0"/>
          <w:numId w:val="3"/>
        </w:numPr>
        <w:spacing w:after="0" w:line="240" w:lineRule="auto"/>
        <w:contextualSpacing/>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содержание;</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3) исходные данные;</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4) сведения о выполненных измерениях и расчетах;</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5) описание местоположения объекта (помещения в здании, здания сооружения и объекта незавершённого строительства на земельном участке);</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6) характеристики объекта;</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7) сведения об образуемых частях объекта;</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8) заключение кадастрового инженера.</w:t>
      </w:r>
    </w:p>
    <w:p w:rsidR="004E27DF" w:rsidRDefault="004E27DF" w:rsidP="00EA5FB4">
      <w:pPr>
        <w:spacing w:after="0" w:line="240" w:lineRule="auto"/>
        <w:ind w:firstLine="709"/>
        <w:jc w:val="both"/>
        <w:rPr>
          <w:rFonts w:ascii="Times New Roman" w:eastAsia="Times New Roman" w:hAnsi="Times New Roman" w:cs="Times New Roman"/>
          <w:sz w:val="28"/>
          <w:szCs w:val="28"/>
          <w:lang w:eastAsia="ru-RU"/>
        </w:rPr>
      </w:pP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К графической части технического плана относятся следующие разделы:</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1) схема геодезических построений;</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2) схема расположения объекта на земельном участке (далее - Схема);</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3) чертеж объекта</w:t>
      </w:r>
      <w:r w:rsidR="004E27DF">
        <w:rPr>
          <w:rFonts w:ascii="Times New Roman" w:eastAsia="Times New Roman" w:hAnsi="Times New Roman" w:cs="Times New Roman"/>
          <w:sz w:val="28"/>
          <w:szCs w:val="28"/>
          <w:lang w:eastAsia="ru-RU"/>
        </w:rPr>
        <w:t xml:space="preserve"> капитального строительства</w:t>
      </w:r>
      <w:r w:rsidRPr="00EA5FB4">
        <w:rPr>
          <w:rFonts w:ascii="Times New Roman" w:eastAsia="Times New Roman" w:hAnsi="Times New Roman" w:cs="Times New Roman"/>
          <w:sz w:val="28"/>
          <w:szCs w:val="28"/>
          <w:lang w:eastAsia="ru-RU"/>
        </w:rPr>
        <w:t>.</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В зависимости от видов кадастровых работ в состав технического плана может включаться приложение.</w:t>
      </w:r>
    </w:p>
    <w:p w:rsidR="004E27DF" w:rsidRDefault="004E27DF" w:rsidP="00EA5FB4">
      <w:pPr>
        <w:spacing w:after="0" w:line="240" w:lineRule="auto"/>
        <w:ind w:firstLine="709"/>
        <w:jc w:val="both"/>
        <w:rPr>
          <w:rFonts w:ascii="Times New Roman" w:eastAsia="Times New Roman" w:hAnsi="Times New Roman" w:cs="Times New Roman"/>
          <w:sz w:val="28"/>
          <w:szCs w:val="28"/>
          <w:lang w:eastAsia="ru-RU"/>
        </w:rPr>
      </w:pP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xml:space="preserve">В состав технического плана, подготовленного в целях государственного кадастрового учета изменений </w:t>
      </w:r>
      <w:r w:rsidR="004E27DF">
        <w:rPr>
          <w:rFonts w:ascii="Times New Roman" w:eastAsia="Times New Roman" w:hAnsi="Times New Roman" w:cs="Times New Roman"/>
          <w:sz w:val="28"/>
          <w:szCs w:val="28"/>
          <w:lang w:eastAsia="ru-RU"/>
        </w:rPr>
        <w:t xml:space="preserve">характеристик </w:t>
      </w:r>
      <w:r w:rsidRPr="00EA5FB4">
        <w:rPr>
          <w:rFonts w:ascii="Times New Roman" w:eastAsia="Times New Roman" w:hAnsi="Times New Roman" w:cs="Times New Roman"/>
          <w:sz w:val="28"/>
          <w:szCs w:val="28"/>
          <w:lang w:eastAsia="ru-RU"/>
        </w:rPr>
        <w:t>объекта</w:t>
      </w:r>
      <w:r w:rsidR="00747E47">
        <w:rPr>
          <w:rFonts w:ascii="Times New Roman" w:eastAsia="Times New Roman" w:hAnsi="Times New Roman" w:cs="Times New Roman"/>
          <w:sz w:val="28"/>
          <w:szCs w:val="28"/>
          <w:lang w:eastAsia="ru-RU"/>
        </w:rPr>
        <w:t xml:space="preserve"> капитального строительства</w:t>
      </w:r>
      <w:r w:rsidRPr="00EA5FB4">
        <w:rPr>
          <w:rFonts w:ascii="Times New Roman" w:eastAsia="Times New Roman" w:hAnsi="Times New Roman" w:cs="Times New Roman"/>
          <w:sz w:val="28"/>
          <w:szCs w:val="28"/>
          <w:lang w:eastAsia="ru-RU"/>
        </w:rPr>
        <w:t>, включаются титульный лист, содержание и следующие разделы:</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1) исходные данные;</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2) сведения о выполненных измерениях и расчетах;</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3) описание местоположения объекта;</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4) характеристики объекта;</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5) заключение кадастрового инженера;</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6) схема геодезических построений;</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7) Схема;</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8) Чертеж;</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9) Приложение (при необходимости).</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lastRenderedPageBreak/>
        <w:t>Составные части технического плана комплектуются в следующей последовательности: титульный лист, содержание, разделы текстовой части технического плана, разделы графической части технического плана, Приложение.</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Технический план оформляется в виде отдельного документа в отношении каждого созданного (образуемого) объекта, за исключением образования нескольких помещений в одном здании. При одновременном образовании здания и части здания технический план оформляется в виде одного документа.</w:t>
      </w:r>
    </w:p>
    <w:p w:rsidR="00747E47"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xml:space="preserve">Если заявление в орган кадастрового учета о государственном учете объекта будет представляться заявителем в форме электронного документа, технический план должен быть оформлен кадастровым инженером в форме электронного документа, заверенного электронной цифровой подписью. </w:t>
      </w:r>
    </w:p>
    <w:p w:rsidR="00EA5FB4" w:rsidRPr="00EA5FB4" w:rsidRDefault="00EA5FB4" w:rsidP="00EA5FB4">
      <w:pPr>
        <w:spacing w:after="0" w:line="240" w:lineRule="auto"/>
        <w:ind w:firstLine="709"/>
        <w:jc w:val="both"/>
        <w:rPr>
          <w:rFonts w:ascii="Times New Roman" w:eastAsia="Times New Roman" w:hAnsi="Times New Roman" w:cs="Times New Roman"/>
          <w:sz w:val="28"/>
          <w:szCs w:val="28"/>
          <w:lang w:eastAsia="ru-RU"/>
        </w:rPr>
      </w:pPr>
      <w:r w:rsidRPr="00EA5FB4">
        <w:rPr>
          <w:rFonts w:ascii="Times New Roman" w:eastAsia="Times New Roman" w:hAnsi="Times New Roman" w:cs="Times New Roman"/>
          <w:sz w:val="28"/>
          <w:szCs w:val="28"/>
          <w:lang w:eastAsia="ru-RU"/>
        </w:rPr>
        <w:t xml:space="preserve">В случае если заявление о государственном учете объекта недвижимости будет представляться в орган кадастрового учета в виде бумажного документа, технический план оформляется кадастровым инженером в виде бумажного документа и в электронной форме на электронном носителе (в данном случае </w:t>
      </w:r>
      <w:proofErr w:type="gramStart"/>
      <w:r w:rsidRPr="00EA5FB4">
        <w:rPr>
          <w:rFonts w:ascii="Times New Roman" w:eastAsia="Times New Roman" w:hAnsi="Times New Roman" w:cs="Times New Roman"/>
          <w:sz w:val="28"/>
          <w:szCs w:val="28"/>
          <w:lang w:eastAsia="ru-RU"/>
        </w:rPr>
        <w:t>заверение</w:t>
      </w:r>
      <w:proofErr w:type="gramEnd"/>
      <w:r w:rsidRPr="00EA5FB4">
        <w:rPr>
          <w:rFonts w:ascii="Times New Roman" w:eastAsia="Times New Roman" w:hAnsi="Times New Roman" w:cs="Times New Roman"/>
          <w:sz w:val="28"/>
          <w:szCs w:val="28"/>
          <w:lang w:eastAsia="ru-RU"/>
        </w:rPr>
        <w:t xml:space="preserve"> технического плана в электронной форме электронной цифровой подписью не требуется). </w:t>
      </w:r>
    </w:p>
    <w:p w:rsidR="00EA5FB4" w:rsidRDefault="00EA5FB4" w:rsidP="00EA5FB4">
      <w:pPr>
        <w:ind w:firstLine="709"/>
        <w:jc w:val="both"/>
        <w:rPr>
          <w:rFonts w:ascii="Times New Roman" w:hAnsi="Times New Roman" w:cs="Times New Roman"/>
          <w:sz w:val="28"/>
          <w:szCs w:val="28"/>
        </w:rPr>
      </w:pPr>
    </w:p>
    <w:p w:rsidR="00A1546C" w:rsidRDefault="00A1546C" w:rsidP="00117230">
      <w:pPr>
        <w:spacing w:after="0" w:line="240" w:lineRule="auto"/>
        <w:ind w:firstLine="709"/>
        <w:jc w:val="both"/>
        <w:rPr>
          <w:rFonts w:ascii="Times New Roman" w:eastAsia="Times New Roman" w:hAnsi="Times New Roman" w:cs="Times New Roman"/>
          <w:b/>
          <w:sz w:val="28"/>
          <w:szCs w:val="28"/>
          <w:lang w:eastAsia="ru-RU"/>
        </w:rPr>
      </w:pPr>
      <w:r w:rsidRPr="00A1546C">
        <w:rPr>
          <w:rFonts w:ascii="Times New Roman" w:hAnsi="Times New Roman" w:cs="Times New Roman"/>
          <w:b/>
          <w:sz w:val="28"/>
          <w:szCs w:val="28"/>
        </w:rPr>
        <w:t>2.</w:t>
      </w:r>
      <w:r w:rsidRPr="00A1546C">
        <w:rPr>
          <w:rFonts w:ascii="Times New Roman" w:hAnsi="Times New Roman" w:cs="Times New Roman"/>
          <w:b/>
          <w:sz w:val="28"/>
          <w:szCs w:val="28"/>
        </w:rPr>
        <w:tab/>
        <w:t xml:space="preserve">Процедура приема документов от граждан и юридических </w:t>
      </w:r>
      <w:r w:rsidRPr="00117230">
        <w:rPr>
          <w:rFonts w:ascii="Times New Roman" w:eastAsia="Times New Roman" w:hAnsi="Times New Roman" w:cs="Times New Roman"/>
          <w:b/>
          <w:sz w:val="28"/>
          <w:szCs w:val="28"/>
          <w:lang w:eastAsia="ru-RU"/>
        </w:rPr>
        <w:t>лиц</w:t>
      </w:r>
      <w:r w:rsidR="00117230">
        <w:rPr>
          <w:rFonts w:ascii="Times New Roman" w:eastAsia="Times New Roman" w:hAnsi="Times New Roman" w:cs="Times New Roman"/>
          <w:b/>
          <w:sz w:val="28"/>
          <w:szCs w:val="28"/>
          <w:lang w:eastAsia="ru-RU"/>
        </w:rPr>
        <w:t xml:space="preserve"> на государственный кадастровый учёт.</w:t>
      </w:r>
    </w:p>
    <w:p w:rsidR="00117230" w:rsidRPr="00117230" w:rsidRDefault="00117230" w:rsidP="00117230">
      <w:pPr>
        <w:spacing w:after="0" w:line="240" w:lineRule="auto"/>
        <w:ind w:firstLine="709"/>
        <w:jc w:val="both"/>
        <w:rPr>
          <w:rFonts w:ascii="Times New Roman" w:eastAsia="Times New Roman" w:hAnsi="Times New Roman" w:cs="Times New Roman"/>
          <w:sz w:val="28"/>
          <w:szCs w:val="28"/>
          <w:lang w:eastAsia="ru-RU"/>
        </w:rPr>
      </w:pPr>
    </w:p>
    <w:p w:rsidR="00255DC1" w:rsidRPr="00117230" w:rsidRDefault="00255DC1" w:rsidP="00117230">
      <w:pPr>
        <w:spacing w:after="0" w:line="240" w:lineRule="auto"/>
        <w:ind w:firstLine="709"/>
        <w:jc w:val="both"/>
        <w:rPr>
          <w:rFonts w:ascii="Times New Roman" w:eastAsia="Times New Roman" w:hAnsi="Times New Roman" w:cs="Times New Roman"/>
          <w:sz w:val="28"/>
          <w:szCs w:val="28"/>
          <w:lang w:eastAsia="ru-RU"/>
        </w:rPr>
      </w:pPr>
      <w:r w:rsidRPr="00117230">
        <w:rPr>
          <w:rFonts w:ascii="Times New Roman" w:eastAsia="Times New Roman" w:hAnsi="Times New Roman" w:cs="Times New Roman"/>
          <w:sz w:val="28"/>
          <w:szCs w:val="28"/>
          <w:lang w:eastAsia="ru-RU"/>
        </w:rPr>
        <w:t>Проведение государственного кадастрового учёта объектов недвижимости осуществляется Федеральной службой государственной регистрации, кадастра и картографии (</w:t>
      </w:r>
      <w:proofErr w:type="spellStart"/>
      <w:r w:rsidRPr="00117230">
        <w:rPr>
          <w:rFonts w:ascii="Times New Roman" w:eastAsia="Times New Roman" w:hAnsi="Times New Roman" w:cs="Times New Roman"/>
          <w:sz w:val="28"/>
          <w:szCs w:val="28"/>
          <w:lang w:eastAsia="ru-RU"/>
        </w:rPr>
        <w:t>Росреестром</w:t>
      </w:r>
      <w:proofErr w:type="spellEnd"/>
      <w:r w:rsidRPr="00117230">
        <w:rPr>
          <w:rFonts w:ascii="Times New Roman" w:eastAsia="Times New Roman" w:hAnsi="Times New Roman" w:cs="Times New Roman"/>
          <w:sz w:val="28"/>
          <w:szCs w:val="28"/>
          <w:lang w:eastAsia="ru-RU"/>
        </w:rPr>
        <w:t xml:space="preserve">) как государственная услуга, предоставляемая по заявлениям заинтересованных лиц – граждан, юридических лиц, органов государственной власти и местного самоуправления. </w:t>
      </w:r>
    </w:p>
    <w:p w:rsidR="00A1546C" w:rsidRPr="00117230" w:rsidRDefault="00255DC1" w:rsidP="00117230">
      <w:pPr>
        <w:spacing w:after="0" w:line="240" w:lineRule="auto"/>
        <w:ind w:firstLine="709"/>
        <w:jc w:val="both"/>
        <w:rPr>
          <w:rFonts w:ascii="Times New Roman" w:eastAsia="Times New Roman" w:hAnsi="Times New Roman" w:cs="Times New Roman"/>
          <w:sz w:val="28"/>
          <w:szCs w:val="28"/>
          <w:lang w:eastAsia="ru-RU"/>
        </w:rPr>
      </w:pPr>
      <w:r w:rsidRPr="00117230">
        <w:rPr>
          <w:rFonts w:ascii="Times New Roman" w:eastAsia="Times New Roman" w:hAnsi="Times New Roman" w:cs="Times New Roman"/>
          <w:sz w:val="28"/>
          <w:szCs w:val="28"/>
          <w:lang w:eastAsia="ru-RU"/>
        </w:rPr>
        <w:t>Для целей проведения кадастрового учета заявителем или его официальным представителем в орган кадастрового учета должны быть представлены Заявление о государственном кадастровом учёте объекта недвижимости (о государственном кадастровом учёте изменений сведений кадастра об объекте недвижимости), а также необходимые для проведения государственного кадастрового учёта документы.</w:t>
      </w:r>
    </w:p>
    <w:p w:rsidR="00076A72" w:rsidRPr="00117230" w:rsidRDefault="00076A72" w:rsidP="00076A72">
      <w:pPr>
        <w:spacing w:after="0" w:line="240" w:lineRule="auto"/>
        <w:ind w:firstLine="709"/>
        <w:jc w:val="both"/>
        <w:rPr>
          <w:rFonts w:ascii="Times New Roman" w:eastAsia="Times New Roman" w:hAnsi="Times New Roman" w:cs="Times New Roman"/>
          <w:sz w:val="28"/>
          <w:szCs w:val="28"/>
          <w:lang w:eastAsia="ru-RU"/>
        </w:rPr>
      </w:pPr>
      <w:r w:rsidRPr="00117230">
        <w:rPr>
          <w:rFonts w:ascii="Times New Roman" w:eastAsia="Times New Roman" w:hAnsi="Times New Roman" w:cs="Times New Roman"/>
          <w:sz w:val="28"/>
          <w:szCs w:val="28"/>
          <w:lang w:eastAsia="ru-RU"/>
        </w:rPr>
        <w:t>Государственный кадастровый учет, в соответствии со статьей 16 Федерального закона</w:t>
      </w:r>
      <w:r w:rsidRPr="00A74763">
        <w:rPr>
          <w:rFonts w:ascii="Times New Roman" w:eastAsia="Times New Roman" w:hAnsi="Times New Roman" w:cs="Times New Roman"/>
          <w:sz w:val="28"/>
          <w:szCs w:val="28"/>
          <w:lang w:eastAsia="ru-RU"/>
        </w:rPr>
        <w:t xml:space="preserve"> </w:t>
      </w:r>
      <w:r w:rsidRPr="00D002E9">
        <w:rPr>
          <w:rFonts w:ascii="Times New Roman" w:eastAsia="Times New Roman" w:hAnsi="Times New Roman" w:cs="Times New Roman"/>
          <w:sz w:val="28"/>
          <w:szCs w:val="28"/>
          <w:lang w:eastAsia="ru-RU"/>
        </w:rPr>
        <w:t>от 24.07.2007 №221-ФЗ</w:t>
      </w:r>
      <w:r w:rsidRPr="00117230">
        <w:rPr>
          <w:rFonts w:ascii="Times New Roman" w:eastAsia="Times New Roman" w:hAnsi="Times New Roman" w:cs="Times New Roman"/>
          <w:sz w:val="28"/>
          <w:szCs w:val="28"/>
          <w:lang w:eastAsia="ru-RU"/>
        </w:rPr>
        <w:t xml:space="preserve"> «О государственном кадастре недвижимости» </w:t>
      </w:r>
      <w:r>
        <w:rPr>
          <w:rFonts w:ascii="Times New Roman" w:eastAsia="Times New Roman" w:hAnsi="Times New Roman" w:cs="Times New Roman"/>
          <w:sz w:val="28"/>
          <w:szCs w:val="28"/>
          <w:lang w:eastAsia="ru-RU"/>
        </w:rPr>
        <w:t xml:space="preserve">(далее – Закон о кадастре), </w:t>
      </w:r>
      <w:r w:rsidRPr="00117230">
        <w:rPr>
          <w:rFonts w:ascii="Times New Roman" w:eastAsia="Times New Roman" w:hAnsi="Times New Roman" w:cs="Times New Roman"/>
          <w:sz w:val="28"/>
          <w:szCs w:val="28"/>
          <w:lang w:eastAsia="ru-RU"/>
        </w:rPr>
        <w:t>осуществляется на основании представляемого в орган кадастрового учета заявления заинтересованных лиц:</w:t>
      </w:r>
    </w:p>
    <w:p w:rsidR="00076A72" w:rsidRPr="00117230" w:rsidRDefault="00076A72" w:rsidP="00117230">
      <w:pPr>
        <w:spacing w:after="0" w:line="240" w:lineRule="auto"/>
        <w:ind w:firstLine="709"/>
        <w:jc w:val="both"/>
        <w:rPr>
          <w:rFonts w:ascii="Times New Roman" w:eastAsia="Times New Roman" w:hAnsi="Times New Roman" w:cs="Times New Roman"/>
          <w:sz w:val="28"/>
          <w:szCs w:val="28"/>
          <w:lang w:eastAsia="ru-RU"/>
        </w:rPr>
      </w:pPr>
      <w:r w:rsidRPr="00117230">
        <w:rPr>
          <w:rFonts w:ascii="Times New Roman" w:eastAsia="Times New Roman" w:hAnsi="Times New Roman" w:cs="Times New Roman"/>
          <w:sz w:val="28"/>
          <w:szCs w:val="28"/>
          <w:lang w:eastAsia="ru-RU"/>
        </w:rPr>
        <w:t>1) в связи с образованием или созданием объекта недвижимости (постановка на учет объекта недвижимости);</w:t>
      </w:r>
    </w:p>
    <w:p w:rsidR="00076A72" w:rsidRPr="00117230" w:rsidRDefault="00076A72" w:rsidP="00117230">
      <w:pPr>
        <w:spacing w:after="0" w:line="240" w:lineRule="auto"/>
        <w:ind w:firstLine="709"/>
        <w:jc w:val="both"/>
        <w:rPr>
          <w:rFonts w:ascii="Times New Roman" w:eastAsia="Times New Roman" w:hAnsi="Times New Roman" w:cs="Times New Roman"/>
          <w:sz w:val="28"/>
          <w:szCs w:val="28"/>
          <w:lang w:eastAsia="ru-RU"/>
        </w:rPr>
      </w:pPr>
      <w:r w:rsidRPr="00117230">
        <w:rPr>
          <w:rFonts w:ascii="Times New Roman" w:eastAsia="Times New Roman" w:hAnsi="Times New Roman" w:cs="Times New Roman"/>
          <w:sz w:val="28"/>
          <w:szCs w:val="28"/>
          <w:lang w:eastAsia="ru-RU"/>
        </w:rPr>
        <w:t>2) в связи с прекращением существования объекта недвижимости (снятие с учета объекта недвижимости);</w:t>
      </w:r>
    </w:p>
    <w:p w:rsidR="00076A72" w:rsidRPr="00117230" w:rsidRDefault="00076A72" w:rsidP="00117230">
      <w:pPr>
        <w:spacing w:after="0" w:line="240" w:lineRule="auto"/>
        <w:ind w:firstLine="709"/>
        <w:jc w:val="both"/>
        <w:rPr>
          <w:rFonts w:ascii="Times New Roman" w:eastAsia="Times New Roman" w:hAnsi="Times New Roman" w:cs="Times New Roman"/>
          <w:sz w:val="28"/>
          <w:szCs w:val="28"/>
          <w:lang w:eastAsia="ru-RU"/>
        </w:rPr>
      </w:pPr>
      <w:r w:rsidRPr="00117230">
        <w:rPr>
          <w:rFonts w:ascii="Times New Roman" w:eastAsia="Times New Roman" w:hAnsi="Times New Roman" w:cs="Times New Roman"/>
          <w:sz w:val="28"/>
          <w:szCs w:val="28"/>
          <w:lang w:eastAsia="ru-RU"/>
        </w:rPr>
        <w:lastRenderedPageBreak/>
        <w:t>3) в связи с изменением уникальных характеристик объекта недвижимости или изменением иных сведений об объекте недвижимости (учет изменений объекта недвижимости), в том числе:</w:t>
      </w:r>
    </w:p>
    <w:p w:rsidR="00076A72" w:rsidRPr="00117230" w:rsidRDefault="00076A72" w:rsidP="00117230">
      <w:pPr>
        <w:spacing w:after="0" w:line="240" w:lineRule="auto"/>
        <w:ind w:firstLine="709"/>
        <w:jc w:val="both"/>
        <w:rPr>
          <w:rFonts w:ascii="Times New Roman" w:eastAsia="Times New Roman" w:hAnsi="Times New Roman" w:cs="Times New Roman"/>
          <w:sz w:val="28"/>
          <w:szCs w:val="28"/>
          <w:lang w:eastAsia="ru-RU"/>
        </w:rPr>
      </w:pPr>
      <w:r w:rsidRPr="00117230">
        <w:rPr>
          <w:rFonts w:ascii="Times New Roman" w:eastAsia="Times New Roman" w:hAnsi="Times New Roman" w:cs="Times New Roman"/>
          <w:sz w:val="28"/>
          <w:szCs w:val="28"/>
          <w:lang w:eastAsia="ru-RU"/>
        </w:rPr>
        <w:t>- образование (создание), изменение или прекращение существования части объекта недвижимости, на которую распространяется ограничение (обременение) вещных прав (учет части объекта недвижимости);</w:t>
      </w:r>
    </w:p>
    <w:p w:rsidR="00076A72" w:rsidRPr="00117230" w:rsidRDefault="00076A72" w:rsidP="00117230">
      <w:pPr>
        <w:spacing w:after="0" w:line="240" w:lineRule="auto"/>
        <w:ind w:firstLine="709"/>
        <w:jc w:val="both"/>
        <w:rPr>
          <w:rFonts w:ascii="Times New Roman" w:eastAsia="Times New Roman" w:hAnsi="Times New Roman" w:cs="Times New Roman"/>
          <w:sz w:val="28"/>
          <w:szCs w:val="28"/>
          <w:lang w:eastAsia="ru-RU"/>
        </w:rPr>
      </w:pPr>
      <w:r w:rsidRPr="00117230">
        <w:rPr>
          <w:rFonts w:ascii="Times New Roman" w:eastAsia="Times New Roman" w:hAnsi="Times New Roman" w:cs="Times New Roman"/>
          <w:sz w:val="28"/>
          <w:szCs w:val="28"/>
          <w:lang w:eastAsia="ru-RU"/>
        </w:rPr>
        <w:t>- изменение сведений о почтовом адресе и (или) адресе электронной почты правообладателя объекта недвижимости (учет адреса правообладателя).</w:t>
      </w:r>
    </w:p>
    <w:p w:rsidR="00076A72" w:rsidRPr="00117230" w:rsidRDefault="00076A72" w:rsidP="00117230">
      <w:pPr>
        <w:spacing w:after="0" w:line="240" w:lineRule="auto"/>
        <w:ind w:firstLine="709"/>
        <w:jc w:val="both"/>
        <w:rPr>
          <w:rFonts w:ascii="Times New Roman" w:eastAsia="Times New Roman" w:hAnsi="Times New Roman" w:cs="Times New Roman"/>
          <w:sz w:val="28"/>
          <w:szCs w:val="28"/>
          <w:lang w:eastAsia="ru-RU"/>
        </w:rPr>
      </w:pPr>
      <w:r w:rsidRPr="00117230">
        <w:rPr>
          <w:rFonts w:ascii="Times New Roman" w:eastAsia="Times New Roman" w:hAnsi="Times New Roman" w:cs="Times New Roman"/>
          <w:sz w:val="28"/>
          <w:szCs w:val="28"/>
          <w:lang w:eastAsia="ru-RU"/>
        </w:rPr>
        <w:t>4) необходимость внесения в государственный кадастр недвижимости сведений о ранее учтенном объекте недвижимости.</w:t>
      </w:r>
    </w:p>
    <w:p w:rsidR="00076A72" w:rsidRPr="000316EB" w:rsidRDefault="00076A72" w:rsidP="00076A7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Формы заявлений для каждого конкретного случая утверждены приказами Министерства экономического развития РФ. </w:t>
      </w:r>
      <w:r w:rsidRPr="000316EB">
        <w:rPr>
          <w:rFonts w:ascii="Times New Roman" w:eastAsia="Times New Roman" w:hAnsi="Times New Roman" w:cs="Times New Roman"/>
          <w:sz w:val="28"/>
          <w:szCs w:val="28"/>
          <w:lang w:eastAsia="ru-RU"/>
        </w:rPr>
        <w:t>Заявление должно быть удостоверено подписью заявителя или подписью его представителя.</w:t>
      </w:r>
    </w:p>
    <w:p w:rsidR="00076A72" w:rsidRPr="000316EB" w:rsidRDefault="00076A72" w:rsidP="000A7127">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С заявлениями о кадастровом учете вправе обратиться:</w:t>
      </w:r>
    </w:p>
    <w:p w:rsidR="00076A72" w:rsidRPr="000316EB" w:rsidRDefault="00076A72" w:rsidP="000A7127">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 xml:space="preserve">- собственники объектов недвижимости, </w:t>
      </w:r>
    </w:p>
    <w:p w:rsidR="00076A72" w:rsidRPr="000316EB" w:rsidRDefault="00076A72" w:rsidP="000A7127">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 xml:space="preserve">- лица, обладающие объектами </w:t>
      </w:r>
      <w:r>
        <w:rPr>
          <w:rFonts w:ascii="Times New Roman" w:eastAsia="Times New Roman" w:hAnsi="Times New Roman" w:cs="Times New Roman"/>
          <w:sz w:val="28"/>
          <w:szCs w:val="28"/>
          <w:lang w:eastAsia="ru-RU"/>
        </w:rPr>
        <w:t xml:space="preserve">недвижимости </w:t>
      </w:r>
      <w:r w:rsidRPr="000316EB">
        <w:rPr>
          <w:rFonts w:ascii="Times New Roman" w:eastAsia="Times New Roman" w:hAnsi="Times New Roman" w:cs="Times New Roman"/>
          <w:sz w:val="28"/>
          <w:szCs w:val="28"/>
          <w:lang w:eastAsia="ru-RU"/>
        </w:rPr>
        <w:t xml:space="preserve">на праве пожизненного наследуемого владения, постоянного (бессрочного) пользования или аренды, </w:t>
      </w:r>
    </w:p>
    <w:p w:rsidR="00076A72" w:rsidRPr="000316EB" w:rsidRDefault="00076A72" w:rsidP="000A7127">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 xml:space="preserve"> - представители правообладателей объектов недвижимости, действующие в силу полномочий, основанных на нотариально удостоверенной доверенности, либо акте уполномоченного на то государственного органа или органа местного самоуправления.</w:t>
      </w:r>
    </w:p>
    <w:p w:rsidR="00076A72" w:rsidRPr="000316EB" w:rsidRDefault="00076A72" w:rsidP="00076A72">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 xml:space="preserve">Порядок представления заявителями документов для осуществления кадастрового учета установлен статьёй 21 </w:t>
      </w:r>
      <w:r>
        <w:rPr>
          <w:rFonts w:ascii="Times New Roman" w:eastAsia="Times New Roman" w:hAnsi="Times New Roman" w:cs="Times New Roman"/>
          <w:sz w:val="28"/>
          <w:szCs w:val="28"/>
          <w:lang w:eastAsia="ru-RU"/>
        </w:rPr>
        <w:t>Закона о кадастре</w:t>
      </w:r>
      <w:r w:rsidRPr="000316EB">
        <w:rPr>
          <w:rFonts w:ascii="Times New Roman" w:eastAsia="Times New Roman" w:hAnsi="Times New Roman" w:cs="Times New Roman"/>
          <w:sz w:val="28"/>
          <w:szCs w:val="28"/>
          <w:lang w:eastAsia="ru-RU"/>
        </w:rPr>
        <w:t>. Вместе с заявлением в орган кадастрового учёта представляются следующие документы</w:t>
      </w:r>
      <w:r w:rsidR="000A7127">
        <w:rPr>
          <w:rFonts w:ascii="Times New Roman" w:eastAsia="Times New Roman" w:hAnsi="Times New Roman" w:cs="Times New Roman"/>
          <w:sz w:val="28"/>
          <w:szCs w:val="28"/>
          <w:lang w:eastAsia="ru-RU"/>
        </w:rPr>
        <w:t xml:space="preserve"> об объектах капитального строительства</w:t>
      </w:r>
      <w:r w:rsidRPr="000316EB">
        <w:rPr>
          <w:rFonts w:ascii="Times New Roman" w:eastAsia="Times New Roman" w:hAnsi="Times New Roman" w:cs="Times New Roman"/>
          <w:sz w:val="28"/>
          <w:szCs w:val="28"/>
          <w:lang w:eastAsia="ru-RU"/>
        </w:rPr>
        <w:t xml:space="preserve">: </w:t>
      </w:r>
    </w:p>
    <w:p w:rsidR="00076A72" w:rsidRDefault="00076A72" w:rsidP="00076A72">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 xml:space="preserve">- при постановке на учет или учете изменений объекта капитального строительства, если объектом </w:t>
      </w:r>
      <w:r>
        <w:rPr>
          <w:rFonts w:ascii="Times New Roman" w:eastAsia="Times New Roman" w:hAnsi="Times New Roman" w:cs="Times New Roman"/>
          <w:sz w:val="28"/>
          <w:szCs w:val="28"/>
          <w:lang w:eastAsia="ru-RU"/>
        </w:rPr>
        <w:t>учёта</w:t>
      </w:r>
      <w:r w:rsidRPr="000316EB">
        <w:rPr>
          <w:rFonts w:ascii="Times New Roman" w:eastAsia="Times New Roman" w:hAnsi="Times New Roman" w:cs="Times New Roman"/>
          <w:sz w:val="28"/>
          <w:szCs w:val="28"/>
          <w:lang w:eastAsia="ru-RU"/>
        </w:rPr>
        <w:t xml:space="preserve"> является здание</w:t>
      </w:r>
      <w:r>
        <w:rPr>
          <w:rFonts w:ascii="Times New Roman" w:eastAsia="Times New Roman" w:hAnsi="Times New Roman" w:cs="Times New Roman"/>
          <w:sz w:val="28"/>
          <w:szCs w:val="28"/>
          <w:lang w:eastAsia="ru-RU"/>
        </w:rPr>
        <w:t>, сооружение</w:t>
      </w:r>
      <w:r w:rsidRPr="000316EB">
        <w:rPr>
          <w:rFonts w:ascii="Times New Roman" w:eastAsia="Times New Roman" w:hAnsi="Times New Roman" w:cs="Times New Roman"/>
          <w:sz w:val="28"/>
          <w:szCs w:val="28"/>
          <w:lang w:eastAsia="ru-RU"/>
        </w:rPr>
        <w:t xml:space="preserve"> или помещение</w:t>
      </w:r>
      <w:r>
        <w:rPr>
          <w:rFonts w:ascii="Times New Roman" w:eastAsia="Times New Roman" w:hAnsi="Times New Roman" w:cs="Times New Roman"/>
          <w:sz w:val="28"/>
          <w:szCs w:val="28"/>
          <w:lang w:eastAsia="ru-RU"/>
        </w:rPr>
        <w:t xml:space="preserve">, </w:t>
      </w:r>
      <w:r w:rsidRPr="000316EB">
        <w:rPr>
          <w:rFonts w:ascii="Times New Roman" w:eastAsia="Times New Roman" w:hAnsi="Times New Roman" w:cs="Times New Roman"/>
          <w:sz w:val="28"/>
          <w:szCs w:val="28"/>
          <w:lang w:eastAsia="ru-RU"/>
        </w:rPr>
        <w:t>представляется Технический план здания, сооружения, помещения либо объекта незавершенного строительства, за исключением кадастрового учета в связи</w:t>
      </w:r>
      <w:r>
        <w:rPr>
          <w:rFonts w:ascii="Times New Roman" w:eastAsia="Times New Roman" w:hAnsi="Times New Roman" w:cs="Times New Roman"/>
          <w:sz w:val="28"/>
          <w:szCs w:val="28"/>
          <w:lang w:eastAsia="ru-RU"/>
        </w:rPr>
        <w:t xml:space="preserve"> с изменением назначения здания, сооружения, помещения. Т</w:t>
      </w:r>
      <w:r w:rsidRPr="004523F1">
        <w:rPr>
          <w:rFonts w:ascii="Times New Roman" w:eastAsia="Times New Roman" w:hAnsi="Times New Roman" w:cs="Times New Roman"/>
          <w:sz w:val="28"/>
          <w:szCs w:val="28"/>
          <w:lang w:eastAsia="ru-RU"/>
        </w:rPr>
        <w:t>ехнические планы здания, помещения, сооружения оформляются в виде отдельного документа в отношении каждого созданного (образуемого) объекта недвижимости. Таким образом, в целях ос</w:t>
      </w:r>
      <w:r>
        <w:rPr>
          <w:rFonts w:ascii="Times New Roman" w:eastAsia="Times New Roman" w:hAnsi="Times New Roman" w:cs="Times New Roman"/>
          <w:sz w:val="28"/>
          <w:szCs w:val="28"/>
          <w:lang w:eastAsia="ru-RU"/>
        </w:rPr>
        <w:t>уществления государственного учё</w:t>
      </w:r>
      <w:r w:rsidRPr="004523F1">
        <w:rPr>
          <w:rFonts w:ascii="Times New Roman" w:eastAsia="Times New Roman" w:hAnsi="Times New Roman" w:cs="Times New Roman"/>
          <w:sz w:val="28"/>
          <w:szCs w:val="28"/>
          <w:lang w:eastAsia="ru-RU"/>
        </w:rPr>
        <w:t xml:space="preserve">та объектов, образуемых в результате преобразования </w:t>
      </w:r>
      <w:r>
        <w:rPr>
          <w:rFonts w:ascii="Times New Roman" w:eastAsia="Times New Roman" w:hAnsi="Times New Roman" w:cs="Times New Roman"/>
          <w:sz w:val="28"/>
          <w:szCs w:val="28"/>
          <w:lang w:eastAsia="ru-RU"/>
        </w:rPr>
        <w:t>учтённых в кадастре объектов недвижимости (например, при разделе либо выделе)</w:t>
      </w:r>
      <w:r w:rsidRPr="004523F1">
        <w:rPr>
          <w:rFonts w:ascii="Times New Roman" w:eastAsia="Times New Roman" w:hAnsi="Times New Roman" w:cs="Times New Roman"/>
          <w:sz w:val="28"/>
          <w:szCs w:val="28"/>
          <w:lang w:eastAsia="ru-RU"/>
        </w:rPr>
        <w:t xml:space="preserve">, в орган кадастрового учета может быть представлено одно заявление о постановке на </w:t>
      </w:r>
      <w:r>
        <w:rPr>
          <w:rFonts w:ascii="Times New Roman" w:eastAsia="Times New Roman" w:hAnsi="Times New Roman" w:cs="Times New Roman"/>
          <w:sz w:val="28"/>
          <w:szCs w:val="28"/>
          <w:lang w:eastAsia="ru-RU"/>
        </w:rPr>
        <w:t>кадастровый учё</w:t>
      </w:r>
      <w:r w:rsidRPr="004523F1">
        <w:rPr>
          <w:rFonts w:ascii="Times New Roman" w:eastAsia="Times New Roman" w:hAnsi="Times New Roman" w:cs="Times New Roman"/>
          <w:sz w:val="28"/>
          <w:szCs w:val="28"/>
          <w:lang w:eastAsia="ru-RU"/>
        </w:rPr>
        <w:t xml:space="preserve">т, а также технические планы (технические паспорта) </w:t>
      </w:r>
      <w:r>
        <w:rPr>
          <w:rFonts w:ascii="Times New Roman" w:eastAsia="Times New Roman" w:hAnsi="Times New Roman" w:cs="Times New Roman"/>
          <w:sz w:val="28"/>
          <w:szCs w:val="28"/>
          <w:lang w:eastAsia="ru-RU"/>
        </w:rPr>
        <w:t>на каждый</w:t>
      </w:r>
      <w:r w:rsidRPr="004523F1">
        <w:rPr>
          <w:rFonts w:ascii="Times New Roman" w:eastAsia="Times New Roman" w:hAnsi="Times New Roman" w:cs="Times New Roman"/>
          <w:sz w:val="28"/>
          <w:szCs w:val="28"/>
          <w:lang w:eastAsia="ru-RU"/>
        </w:rPr>
        <w:t xml:space="preserve"> образованн</w:t>
      </w:r>
      <w:r>
        <w:rPr>
          <w:rFonts w:ascii="Times New Roman" w:eastAsia="Times New Roman" w:hAnsi="Times New Roman" w:cs="Times New Roman"/>
          <w:sz w:val="28"/>
          <w:szCs w:val="28"/>
          <w:lang w:eastAsia="ru-RU"/>
        </w:rPr>
        <w:t>ый</w:t>
      </w:r>
      <w:r w:rsidRPr="004523F1">
        <w:rPr>
          <w:rFonts w:ascii="Times New Roman" w:eastAsia="Times New Roman" w:hAnsi="Times New Roman" w:cs="Times New Roman"/>
          <w:sz w:val="28"/>
          <w:szCs w:val="28"/>
          <w:lang w:eastAsia="ru-RU"/>
        </w:rPr>
        <w:t xml:space="preserve"> объект.</w:t>
      </w:r>
    </w:p>
    <w:p w:rsidR="00076A72" w:rsidRDefault="00076A72" w:rsidP="00076A72">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 xml:space="preserve">- </w:t>
      </w:r>
      <w:proofErr w:type="gramStart"/>
      <w:r w:rsidRPr="000316EB">
        <w:rPr>
          <w:rFonts w:ascii="Times New Roman" w:eastAsia="Times New Roman" w:hAnsi="Times New Roman" w:cs="Times New Roman"/>
          <w:sz w:val="28"/>
          <w:szCs w:val="28"/>
          <w:lang w:eastAsia="ru-RU"/>
        </w:rPr>
        <w:t>е</w:t>
      </w:r>
      <w:proofErr w:type="gramEnd"/>
      <w:r w:rsidRPr="000316EB">
        <w:rPr>
          <w:rFonts w:ascii="Times New Roman" w:eastAsia="Times New Roman" w:hAnsi="Times New Roman" w:cs="Times New Roman"/>
          <w:sz w:val="28"/>
          <w:szCs w:val="28"/>
          <w:lang w:eastAsia="ru-RU"/>
        </w:rPr>
        <w:t>сли с заявлением обращается представитель заявителя, то должен быть представлен документ, подтверждающий соответствующие полномочия представителя заявителя</w:t>
      </w:r>
      <w:r>
        <w:rPr>
          <w:rFonts w:ascii="Times New Roman" w:eastAsia="Times New Roman" w:hAnsi="Times New Roman" w:cs="Times New Roman"/>
          <w:sz w:val="28"/>
          <w:szCs w:val="28"/>
          <w:lang w:eastAsia="ru-RU"/>
        </w:rPr>
        <w:t xml:space="preserve"> – нотариально заверенная доверенность</w:t>
      </w:r>
      <w:r w:rsidRPr="000316EB">
        <w:rPr>
          <w:rFonts w:ascii="Times New Roman" w:eastAsia="Times New Roman" w:hAnsi="Times New Roman" w:cs="Times New Roman"/>
          <w:sz w:val="28"/>
          <w:szCs w:val="28"/>
          <w:lang w:eastAsia="ru-RU"/>
        </w:rPr>
        <w:t>;</w:t>
      </w:r>
    </w:p>
    <w:p w:rsidR="00076A72" w:rsidRPr="000316EB" w:rsidRDefault="00076A72" w:rsidP="00076A72">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 xml:space="preserve">- копия разрешения на ввод объекта капитального строительства в эксплуатацию; </w:t>
      </w:r>
    </w:p>
    <w:p w:rsidR="00076A72" w:rsidRPr="000316EB" w:rsidRDefault="00076A72" w:rsidP="00076A72">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lastRenderedPageBreak/>
        <w:t>- при кадастровом учете в связи с изменением назначения здания или помещения представляется копия документа, подтверждающего в соответствии с федеральным законом изменение назначения здания или помещения</w:t>
      </w:r>
      <w:r>
        <w:rPr>
          <w:rFonts w:ascii="Times New Roman" w:eastAsia="Times New Roman" w:hAnsi="Times New Roman" w:cs="Times New Roman"/>
          <w:sz w:val="28"/>
          <w:szCs w:val="28"/>
          <w:lang w:eastAsia="ru-RU"/>
        </w:rPr>
        <w:t>;</w:t>
      </w:r>
    </w:p>
    <w:p w:rsidR="00076A72" w:rsidRPr="000316EB" w:rsidRDefault="00076A72" w:rsidP="00076A7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w:t>
      </w:r>
      <w:r w:rsidRPr="000316EB">
        <w:rPr>
          <w:rFonts w:ascii="Times New Roman" w:eastAsia="Times New Roman" w:hAnsi="Times New Roman" w:cs="Times New Roman"/>
          <w:sz w:val="24"/>
          <w:szCs w:val="24"/>
          <w:lang w:eastAsia="ru-RU"/>
        </w:rPr>
        <w:t xml:space="preserve"> </w:t>
      </w:r>
      <w:r w:rsidRPr="000316EB">
        <w:rPr>
          <w:rFonts w:ascii="Times New Roman" w:eastAsia="Times New Roman" w:hAnsi="Times New Roman" w:cs="Times New Roman"/>
          <w:sz w:val="28"/>
          <w:szCs w:val="28"/>
          <w:lang w:eastAsia="ru-RU"/>
        </w:rPr>
        <w:t>с заявлением о постановке на учет здания (сооружения) и расположенного в нем помещения, в орган кадастрового учета должны быть, представлены документы, необходимые как для учета помещения, так и для учета здания (сооружения), в которых расположено такое помещение (технический план здания (сооружения) и технический план помещения).</w:t>
      </w:r>
    </w:p>
    <w:p w:rsidR="00076A72" w:rsidRPr="000316EB" w:rsidRDefault="00076A72" w:rsidP="00076A72">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 xml:space="preserve">-  при снятии с учета объекта недвижимости </w:t>
      </w:r>
      <w:r>
        <w:rPr>
          <w:rFonts w:ascii="Times New Roman" w:eastAsia="Times New Roman" w:hAnsi="Times New Roman" w:cs="Times New Roman"/>
          <w:sz w:val="28"/>
          <w:szCs w:val="28"/>
          <w:lang w:eastAsia="ru-RU"/>
        </w:rPr>
        <w:t>представляется А</w:t>
      </w:r>
      <w:r w:rsidRPr="000316EB">
        <w:rPr>
          <w:rFonts w:ascii="Times New Roman" w:eastAsia="Times New Roman" w:hAnsi="Times New Roman" w:cs="Times New Roman"/>
          <w:sz w:val="28"/>
          <w:szCs w:val="28"/>
          <w:lang w:eastAsia="ru-RU"/>
        </w:rPr>
        <w:t>кт обследования, подтверждающий прекращение существования объекта недвижимости;</w:t>
      </w:r>
    </w:p>
    <w:p w:rsidR="00076A72" w:rsidRPr="000316EB" w:rsidRDefault="00076A72" w:rsidP="00076A72">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 xml:space="preserve">- при обращении об учёте изменений </w:t>
      </w:r>
      <w:r>
        <w:rPr>
          <w:rFonts w:ascii="Times New Roman" w:eastAsia="Times New Roman" w:hAnsi="Times New Roman" w:cs="Times New Roman"/>
          <w:sz w:val="28"/>
          <w:szCs w:val="28"/>
          <w:lang w:eastAsia="ru-RU"/>
        </w:rPr>
        <w:t>объекта недвижимости, учё</w:t>
      </w:r>
      <w:r w:rsidRPr="000316EB">
        <w:rPr>
          <w:rFonts w:ascii="Times New Roman" w:eastAsia="Times New Roman" w:hAnsi="Times New Roman" w:cs="Times New Roman"/>
          <w:sz w:val="28"/>
          <w:szCs w:val="28"/>
          <w:lang w:eastAsia="ru-RU"/>
        </w:rPr>
        <w:t xml:space="preserve">те адреса правообладателя или снятии с учета объекта недвижимости и отсутствии сведений о зарегистрированном праве данного заявителя на объект </w:t>
      </w:r>
      <w:r>
        <w:rPr>
          <w:rFonts w:ascii="Times New Roman" w:eastAsia="Times New Roman" w:hAnsi="Times New Roman" w:cs="Times New Roman"/>
          <w:sz w:val="28"/>
          <w:szCs w:val="28"/>
          <w:lang w:eastAsia="ru-RU"/>
        </w:rPr>
        <w:t xml:space="preserve">сведений </w:t>
      </w:r>
      <w:r w:rsidRPr="000316EB">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 xml:space="preserve">ГКН сведений о </w:t>
      </w:r>
      <w:r w:rsidRPr="000316EB">
        <w:rPr>
          <w:rFonts w:ascii="Times New Roman" w:eastAsia="Times New Roman" w:hAnsi="Times New Roman" w:cs="Times New Roman"/>
          <w:sz w:val="28"/>
          <w:szCs w:val="28"/>
          <w:lang w:eastAsia="ru-RU"/>
        </w:rPr>
        <w:t xml:space="preserve">зарегистрированном праве собственности </w:t>
      </w:r>
      <w:r>
        <w:rPr>
          <w:rFonts w:ascii="Times New Roman" w:eastAsia="Times New Roman" w:hAnsi="Times New Roman" w:cs="Times New Roman"/>
          <w:sz w:val="28"/>
          <w:szCs w:val="28"/>
          <w:lang w:eastAsia="ru-RU"/>
        </w:rPr>
        <w:t xml:space="preserve">и правообладателе </w:t>
      </w:r>
      <w:r w:rsidRPr="000316EB">
        <w:rPr>
          <w:rFonts w:ascii="Times New Roman" w:eastAsia="Times New Roman" w:hAnsi="Times New Roman" w:cs="Times New Roman"/>
          <w:sz w:val="28"/>
          <w:szCs w:val="28"/>
          <w:lang w:eastAsia="ru-RU"/>
        </w:rPr>
        <w:t>недвижимости представляется копия документа, устанавливающего или удостоверяющего право заявителя на соответствующий объект недвижимости;</w:t>
      </w:r>
    </w:p>
    <w:p w:rsidR="00076A72" w:rsidRPr="000316EB" w:rsidRDefault="00076A72" w:rsidP="00076A72">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 при обращении об учёте части объекта нед</w:t>
      </w:r>
      <w:r>
        <w:rPr>
          <w:rFonts w:ascii="Times New Roman" w:eastAsia="Times New Roman" w:hAnsi="Times New Roman" w:cs="Times New Roman"/>
          <w:sz w:val="28"/>
          <w:szCs w:val="28"/>
          <w:lang w:eastAsia="ru-RU"/>
        </w:rPr>
        <w:t xml:space="preserve">вижимости, за исключением </w:t>
      </w:r>
      <w:proofErr w:type="gramStart"/>
      <w:r>
        <w:rPr>
          <w:rFonts w:ascii="Times New Roman" w:eastAsia="Times New Roman" w:hAnsi="Times New Roman" w:cs="Times New Roman"/>
          <w:sz w:val="28"/>
          <w:szCs w:val="28"/>
          <w:lang w:eastAsia="ru-RU"/>
        </w:rPr>
        <w:t>случаев</w:t>
      </w:r>
      <w:proofErr w:type="gramEnd"/>
      <w:r>
        <w:rPr>
          <w:rFonts w:ascii="Times New Roman" w:eastAsia="Times New Roman" w:hAnsi="Times New Roman" w:cs="Times New Roman"/>
          <w:sz w:val="28"/>
          <w:szCs w:val="28"/>
          <w:lang w:eastAsia="ru-RU"/>
        </w:rPr>
        <w:t xml:space="preserve"> </w:t>
      </w:r>
      <w:r w:rsidRPr="000316EB">
        <w:rPr>
          <w:rFonts w:ascii="Times New Roman" w:eastAsia="Times New Roman" w:hAnsi="Times New Roman" w:cs="Times New Roman"/>
          <w:sz w:val="28"/>
          <w:szCs w:val="28"/>
          <w:lang w:eastAsia="ru-RU"/>
        </w:rPr>
        <w:t xml:space="preserve">если заявителем является собственник объекта недвижимости и в </w:t>
      </w:r>
      <w:r>
        <w:rPr>
          <w:rFonts w:ascii="Times New Roman" w:eastAsia="Times New Roman" w:hAnsi="Times New Roman" w:cs="Times New Roman"/>
          <w:sz w:val="28"/>
          <w:szCs w:val="28"/>
          <w:lang w:eastAsia="ru-RU"/>
        </w:rPr>
        <w:t>ГКН</w:t>
      </w:r>
      <w:r w:rsidRPr="000316EB">
        <w:rPr>
          <w:rFonts w:ascii="Times New Roman" w:eastAsia="Times New Roman" w:hAnsi="Times New Roman" w:cs="Times New Roman"/>
          <w:sz w:val="28"/>
          <w:szCs w:val="28"/>
          <w:lang w:eastAsia="ru-RU"/>
        </w:rPr>
        <w:t xml:space="preserve"> содержатся сведения </w:t>
      </w:r>
      <w:r>
        <w:rPr>
          <w:rFonts w:ascii="Times New Roman" w:eastAsia="Times New Roman" w:hAnsi="Times New Roman" w:cs="Times New Roman"/>
          <w:sz w:val="28"/>
          <w:szCs w:val="28"/>
          <w:lang w:eastAsia="ru-RU"/>
        </w:rPr>
        <w:t xml:space="preserve">об </w:t>
      </w:r>
      <w:r w:rsidRPr="000316EB">
        <w:rPr>
          <w:rFonts w:ascii="Times New Roman" w:eastAsia="Times New Roman" w:hAnsi="Times New Roman" w:cs="Times New Roman"/>
          <w:sz w:val="28"/>
          <w:szCs w:val="28"/>
          <w:lang w:eastAsia="ru-RU"/>
        </w:rPr>
        <w:t>это</w:t>
      </w:r>
      <w:r>
        <w:rPr>
          <w:rFonts w:ascii="Times New Roman" w:eastAsia="Times New Roman" w:hAnsi="Times New Roman" w:cs="Times New Roman"/>
          <w:sz w:val="28"/>
          <w:szCs w:val="28"/>
          <w:lang w:eastAsia="ru-RU"/>
        </w:rPr>
        <w:t>м</w:t>
      </w:r>
      <w:r w:rsidRPr="000316EB">
        <w:rPr>
          <w:rFonts w:ascii="Times New Roman" w:eastAsia="Times New Roman" w:hAnsi="Times New Roman" w:cs="Times New Roman"/>
          <w:sz w:val="28"/>
          <w:szCs w:val="28"/>
          <w:lang w:eastAsia="ru-RU"/>
        </w:rPr>
        <w:t xml:space="preserve"> заявител</w:t>
      </w:r>
      <w:r>
        <w:rPr>
          <w:rFonts w:ascii="Times New Roman" w:eastAsia="Times New Roman" w:hAnsi="Times New Roman" w:cs="Times New Roman"/>
          <w:sz w:val="28"/>
          <w:szCs w:val="28"/>
          <w:lang w:eastAsia="ru-RU"/>
        </w:rPr>
        <w:t>е</w:t>
      </w:r>
      <w:r w:rsidRPr="000316EB">
        <w:rPr>
          <w:rFonts w:ascii="Times New Roman" w:eastAsia="Times New Roman" w:hAnsi="Times New Roman" w:cs="Times New Roman"/>
          <w:sz w:val="28"/>
          <w:szCs w:val="28"/>
          <w:lang w:eastAsia="ru-RU"/>
        </w:rPr>
        <w:t xml:space="preserve"> на объект недвижимости</w:t>
      </w:r>
      <w:r>
        <w:rPr>
          <w:rFonts w:ascii="Times New Roman" w:eastAsia="Times New Roman" w:hAnsi="Times New Roman" w:cs="Times New Roman"/>
          <w:sz w:val="28"/>
          <w:szCs w:val="28"/>
          <w:lang w:eastAsia="ru-RU"/>
        </w:rPr>
        <w:t>,</w:t>
      </w:r>
      <w:r w:rsidRPr="000316E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заявителем </w:t>
      </w:r>
      <w:r w:rsidRPr="000316EB">
        <w:rPr>
          <w:rFonts w:ascii="Times New Roman" w:eastAsia="Times New Roman" w:hAnsi="Times New Roman" w:cs="Times New Roman"/>
          <w:sz w:val="28"/>
          <w:szCs w:val="28"/>
          <w:lang w:eastAsia="ru-RU"/>
        </w:rPr>
        <w:t>представляется копия документа, устанавливающего или удостоверяющего право собственности заявителя на объект недвижимости либо подтверждающего установленное или устанавливаемое ограничение (обременение) вещных прав на объект недвижимости в пользу заявителя</w:t>
      </w:r>
      <w:r w:rsidR="000A7127">
        <w:rPr>
          <w:rFonts w:ascii="Times New Roman" w:eastAsia="Times New Roman" w:hAnsi="Times New Roman" w:cs="Times New Roman"/>
          <w:sz w:val="28"/>
          <w:szCs w:val="28"/>
          <w:lang w:eastAsia="ru-RU"/>
        </w:rPr>
        <w:t>.</w:t>
      </w:r>
    </w:p>
    <w:p w:rsidR="00076A72" w:rsidRDefault="00076A72" w:rsidP="00076A72">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 xml:space="preserve">Если заявление и необходимые для кадастрового учета документы представляются заявителем в орган кадастрового учета в отношении объекта недвижимости, право </w:t>
      </w:r>
      <w:proofErr w:type="gramStart"/>
      <w:r w:rsidRPr="000316EB">
        <w:rPr>
          <w:rFonts w:ascii="Times New Roman" w:eastAsia="Times New Roman" w:hAnsi="Times New Roman" w:cs="Times New Roman"/>
          <w:sz w:val="28"/>
          <w:szCs w:val="28"/>
          <w:lang w:eastAsia="ru-RU"/>
        </w:rPr>
        <w:t>собственности</w:t>
      </w:r>
      <w:proofErr w:type="gramEnd"/>
      <w:r w:rsidRPr="000316EB">
        <w:rPr>
          <w:rFonts w:ascii="Times New Roman" w:eastAsia="Times New Roman" w:hAnsi="Times New Roman" w:cs="Times New Roman"/>
          <w:sz w:val="28"/>
          <w:szCs w:val="28"/>
          <w:lang w:eastAsia="ru-RU"/>
        </w:rPr>
        <w:t xml:space="preserve"> на который считается возникшим в силу федерального закона вне зависимости от момента государственной регистрации этого права в Едином государственном реестре прав на недвижимое имущество и сделок с ним, (например, в соответствии с Жилищным кодексом РФ в части возникновения права собственности собственников жилых помещений на земельный участок под многоквартирным жилым домом), то заявление о постановке на кадастровый учет объекта недвижимости должно содержать указание на норму федерального закона, устанавливающую момент возникновения права.</w:t>
      </w:r>
    </w:p>
    <w:p w:rsidR="00076A72" w:rsidRPr="000316EB" w:rsidRDefault="00076A72" w:rsidP="00076A7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нижеследующей таблице приведён состав документов, представляемых вместе с заявлением заинтересованного лица в орган кадастрового учёта. </w:t>
      </w:r>
    </w:p>
    <w:p w:rsidR="00076A72" w:rsidRDefault="00076A72" w:rsidP="00076A72">
      <w:pPr>
        <w:spacing w:after="0" w:line="240" w:lineRule="auto"/>
        <w:ind w:firstLine="709"/>
        <w:jc w:val="center"/>
        <w:rPr>
          <w:rFonts w:ascii="Times New Roman" w:eastAsia="Times New Roman" w:hAnsi="Times New Roman" w:cs="Times New Roman"/>
          <w:b/>
          <w:sz w:val="24"/>
          <w:szCs w:val="24"/>
          <w:lang w:eastAsia="ru-RU"/>
        </w:rPr>
      </w:pPr>
    </w:p>
    <w:p w:rsidR="00CE1677" w:rsidRDefault="00CE1677" w:rsidP="00076A72">
      <w:pPr>
        <w:spacing w:after="0" w:line="240" w:lineRule="auto"/>
        <w:ind w:firstLine="709"/>
        <w:jc w:val="center"/>
        <w:rPr>
          <w:rFonts w:ascii="Times New Roman" w:eastAsia="Times New Roman" w:hAnsi="Times New Roman" w:cs="Times New Roman"/>
          <w:b/>
          <w:sz w:val="24"/>
          <w:szCs w:val="24"/>
          <w:lang w:eastAsia="ru-RU"/>
        </w:rPr>
      </w:pPr>
    </w:p>
    <w:p w:rsidR="00CE1677" w:rsidRDefault="00CE1677" w:rsidP="00076A72">
      <w:pPr>
        <w:spacing w:after="0" w:line="240" w:lineRule="auto"/>
        <w:ind w:firstLine="709"/>
        <w:jc w:val="center"/>
        <w:rPr>
          <w:rFonts w:ascii="Times New Roman" w:eastAsia="Times New Roman" w:hAnsi="Times New Roman" w:cs="Times New Roman"/>
          <w:b/>
          <w:sz w:val="24"/>
          <w:szCs w:val="24"/>
          <w:lang w:eastAsia="ru-RU"/>
        </w:rPr>
      </w:pPr>
    </w:p>
    <w:p w:rsidR="00CE1677" w:rsidRDefault="00CE1677" w:rsidP="00076A72">
      <w:pPr>
        <w:spacing w:after="0" w:line="240" w:lineRule="auto"/>
        <w:ind w:firstLine="709"/>
        <w:jc w:val="center"/>
        <w:rPr>
          <w:rFonts w:ascii="Times New Roman" w:eastAsia="Times New Roman" w:hAnsi="Times New Roman" w:cs="Times New Roman"/>
          <w:b/>
          <w:sz w:val="24"/>
          <w:szCs w:val="24"/>
          <w:lang w:eastAsia="ru-RU"/>
        </w:rPr>
      </w:pPr>
    </w:p>
    <w:p w:rsidR="00076A72" w:rsidRPr="00525F82" w:rsidRDefault="00076A72" w:rsidP="00076A72">
      <w:pPr>
        <w:spacing w:after="0" w:line="240" w:lineRule="auto"/>
        <w:ind w:firstLine="709"/>
        <w:jc w:val="center"/>
        <w:rPr>
          <w:rFonts w:ascii="Times New Roman" w:eastAsia="Times New Roman" w:hAnsi="Times New Roman" w:cs="Times New Roman"/>
          <w:b/>
          <w:sz w:val="24"/>
          <w:szCs w:val="24"/>
          <w:lang w:eastAsia="ru-RU"/>
        </w:rPr>
      </w:pPr>
      <w:r w:rsidRPr="00525F82">
        <w:rPr>
          <w:rFonts w:ascii="Times New Roman" w:eastAsia="Times New Roman" w:hAnsi="Times New Roman" w:cs="Times New Roman"/>
          <w:b/>
          <w:sz w:val="24"/>
          <w:szCs w:val="24"/>
          <w:lang w:eastAsia="ru-RU"/>
        </w:rPr>
        <w:lastRenderedPageBreak/>
        <w:t>Состав документов необходимых для осуществления ГКУ</w:t>
      </w:r>
    </w:p>
    <w:p w:rsidR="00076A72" w:rsidRPr="00525F82" w:rsidRDefault="00076A72" w:rsidP="00076A72">
      <w:pPr>
        <w:spacing w:after="0" w:line="240" w:lineRule="auto"/>
        <w:ind w:firstLine="709"/>
        <w:jc w:val="right"/>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xml:space="preserve">Таблица </w:t>
      </w:r>
      <w:r w:rsidR="000A7127">
        <w:rPr>
          <w:rFonts w:ascii="Times New Roman" w:eastAsia="Times New Roman" w:hAnsi="Times New Roman" w:cs="Times New Roman"/>
          <w:sz w:val="20"/>
          <w:szCs w:val="20"/>
          <w:lang w:eastAsia="ru-RU"/>
        </w:rPr>
        <w:t>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517"/>
        <w:gridCol w:w="5670"/>
      </w:tblGrid>
      <w:tr w:rsidR="00076A72" w:rsidRPr="00525F82" w:rsidTr="008945BC">
        <w:tc>
          <w:tcPr>
            <w:tcW w:w="560" w:type="dxa"/>
            <w:vAlign w:val="center"/>
          </w:tcPr>
          <w:p w:rsidR="00076A72" w:rsidRPr="00525F82" w:rsidRDefault="00076A72" w:rsidP="008945BC">
            <w:pPr>
              <w:spacing w:after="0" w:line="240" w:lineRule="auto"/>
              <w:jc w:val="center"/>
              <w:rPr>
                <w:rFonts w:ascii="Times New Roman" w:eastAsia="Times New Roman" w:hAnsi="Times New Roman" w:cs="Times New Roman"/>
                <w:b/>
                <w:sz w:val="20"/>
                <w:szCs w:val="20"/>
                <w:lang w:eastAsia="ru-RU"/>
              </w:rPr>
            </w:pPr>
            <w:r w:rsidRPr="00525F82">
              <w:rPr>
                <w:rFonts w:ascii="Times New Roman" w:eastAsia="Times New Roman" w:hAnsi="Times New Roman" w:cs="Times New Roman"/>
                <w:b/>
                <w:sz w:val="20"/>
                <w:szCs w:val="20"/>
                <w:lang w:eastAsia="ru-RU"/>
              </w:rPr>
              <w:t>№</w:t>
            </w:r>
          </w:p>
          <w:p w:rsidR="00076A72" w:rsidRPr="00525F82" w:rsidRDefault="00076A72" w:rsidP="008945BC">
            <w:pPr>
              <w:spacing w:after="0" w:line="240" w:lineRule="auto"/>
              <w:jc w:val="center"/>
              <w:rPr>
                <w:rFonts w:ascii="Times New Roman" w:eastAsia="Times New Roman" w:hAnsi="Times New Roman" w:cs="Times New Roman"/>
                <w:b/>
                <w:sz w:val="20"/>
                <w:szCs w:val="20"/>
                <w:lang w:eastAsia="ru-RU"/>
              </w:rPr>
            </w:pPr>
            <w:proofErr w:type="gramStart"/>
            <w:r w:rsidRPr="00525F82">
              <w:rPr>
                <w:rFonts w:ascii="Times New Roman" w:eastAsia="Times New Roman" w:hAnsi="Times New Roman" w:cs="Times New Roman"/>
                <w:b/>
                <w:sz w:val="20"/>
                <w:szCs w:val="20"/>
                <w:lang w:eastAsia="ru-RU"/>
              </w:rPr>
              <w:t>п</w:t>
            </w:r>
            <w:proofErr w:type="gramEnd"/>
            <w:r w:rsidRPr="00525F82">
              <w:rPr>
                <w:rFonts w:ascii="Times New Roman" w:eastAsia="Times New Roman" w:hAnsi="Times New Roman" w:cs="Times New Roman"/>
                <w:b/>
                <w:sz w:val="20"/>
                <w:szCs w:val="20"/>
                <w:lang w:eastAsia="ru-RU"/>
              </w:rPr>
              <w:t>/п</w:t>
            </w:r>
          </w:p>
        </w:tc>
        <w:tc>
          <w:tcPr>
            <w:tcW w:w="3517" w:type="dxa"/>
            <w:vAlign w:val="center"/>
          </w:tcPr>
          <w:p w:rsidR="00076A72" w:rsidRPr="00525F82" w:rsidRDefault="00076A72" w:rsidP="008945BC">
            <w:pPr>
              <w:spacing w:after="0" w:line="240" w:lineRule="auto"/>
              <w:jc w:val="center"/>
              <w:rPr>
                <w:rFonts w:ascii="Times New Roman" w:eastAsia="Times New Roman" w:hAnsi="Times New Roman" w:cs="Times New Roman"/>
                <w:b/>
                <w:sz w:val="20"/>
                <w:szCs w:val="20"/>
                <w:lang w:eastAsia="ru-RU"/>
              </w:rPr>
            </w:pPr>
            <w:r w:rsidRPr="00525F82">
              <w:rPr>
                <w:rFonts w:ascii="Times New Roman" w:eastAsia="Times New Roman" w:hAnsi="Times New Roman" w:cs="Times New Roman"/>
                <w:b/>
                <w:sz w:val="20"/>
                <w:szCs w:val="20"/>
                <w:lang w:eastAsia="ru-RU"/>
              </w:rPr>
              <w:t>Вид документа</w:t>
            </w:r>
          </w:p>
        </w:tc>
        <w:tc>
          <w:tcPr>
            <w:tcW w:w="5670" w:type="dxa"/>
          </w:tcPr>
          <w:p w:rsidR="00076A72" w:rsidRPr="00525F82" w:rsidRDefault="00076A72" w:rsidP="008945BC">
            <w:pPr>
              <w:spacing w:after="0" w:line="240" w:lineRule="auto"/>
              <w:jc w:val="center"/>
              <w:rPr>
                <w:rFonts w:ascii="Times New Roman" w:eastAsia="Times New Roman" w:hAnsi="Times New Roman" w:cs="Times New Roman"/>
                <w:b/>
                <w:sz w:val="20"/>
                <w:szCs w:val="20"/>
                <w:lang w:eastAsia="ru-RU"/>
              </w:rPr>
            </w:pPr>
            <w:r w:rsidRPr="00525F82">
              <w:rPr>
                <w:rFonts w:ascii="Times New Roman" w:eastAsia="Times New Roman" w:hAnsi="Times New Roman" w:cs="Times New Roman"/>
                <w:b/>
                <w:sz w:val="20"/>
                <w:szCs w:val="20"/>
                <w:lang w:eastAsia="ru-RU"/>
              </w:rPr>
              <w:t>Примечание</w:t>
            </w:r>
          </w:p>
        </w:tc>
      </w:tr>
      <w:tr w:rsidR="00076A72" w:rsidRPr="00525F82" w:rsidTr="008945BC">
        <w:tc>
          <w:tcPr>
            <w:tcW w:w="560" w:type="dxa"/>
            <w:vAlign w:val="center"/>
          </w:tcPr>
          <w:p w:rsidR="00076A72" w:rsidRPr="00525F82" w:rsidRDefault="00076A72" w:rsidP="008945BC">
            <w:pPr>
              <w:spacing w:after="0" w:line="240" w:lineRule="auto"/>
              <w:jc w:val="center"/>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1.</w:t>
            </w:r>
          </w:p>
        </w:tc>
        <w:tc>
          <w:tcPr>
            <w:tcW w:w="3517" w:type="dxa"/>
            <w:vAlign w:val="center"/>
          </w:tcPr>
          <w:p w:rsidR="00076A72" w:rsidRPr="00525F82" w:rsidRDefault="00076A72" w:rsidP="008945BC">
            <w:pPr>
              <w:spacing w:after="0" w:line="240" w:lineRule="auto"/>
              <w:jc w:val="center"/>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Квитанция об оплате госпошлины или копия документа - основания освобождения от ее уплаты</w:t>
            </w:r>
          </w:p>
        </w:tc>
        <w:tc>
          <w:tcPr>
            <w:tcW w:w="5670" w:type="dxa"/>
          </w:tcPr>
          <w:p w:rsidR="00076A72" w:rsidRPr="00525F82" w:rsidRDefault="00076A72" w:rsidP="008945BC">
            <w:pPr>
              <w:spacing w:after="0" w:line="240" w:lineRule="auto"/>
              <w:rPr>
                <w:rFonts w:ascii="Times New Roman" w:eastAsia="Times New Roman" w:hAnsi="Times New Roman" w:cs="Times New Roman"/>
                <w:b/>
                <w:sz w:val="20"/>
                <w:szCs w:val="20"/>
                <w:lang w:eastAsia="ru-RU"/>
              </w:rPr>
            </w:pPr>
            <w:r w:rsidRPr="00525F82">
              <w:rPr>
                <w:rFonts w:ascii="Times New Roman" w:eastAsia="Times New Roman" w:hAnsi="Times New Roman" w:cs="Times New Roman"/>
                <w:sz w:val="20"/>
                <w:szCs w:val="20"/>
                <w:lang w:eastAsia="ru-RU"/>
              </w:rPr>
              <w:t>- до внесения изменений в Налоговый Кодекс РФ постановка на государственный кадастровый учёт осуществляется бесплатно и указанные документы у заявителей не требуются.</w:t>
            </w:r>
          </w:p>
        </w:tc>
      </w:tr>
      <w:tr w:rsidR="00076A72" w:rsidRPr="00525F82" w:rsidTr="008945BC">
        <w:trPr>
          <w:trHeight w:val="416"/>
        </w:trPr>
        <w:tc>
          <w:tcPr>
            <w:tcW w:w="560" w:type="dxa"/>
            <w:vAlign w:val="center"/>
          </w:tcPr>
          <w:p w:rsidR="00076A72" w:rsidRPr="00525F82" w:rsidRDefault="000A7127" w:rsidP="000A712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076A72" w:rsidRPr="00525F82">
              <w:rPr>
                <w:rFonts w:ascii="Times New Roman" w:eastAsia="Times New Roman" w:hAnsi="Times New Roman" w:cs="Times New Roman"/>
                <w:sz w:val="20"/>
                <w:szCs w:val="20"/>
                <w:lang w:eastAsia="ru-RU"/>
              </w:rPr>
              <w:t>.</w:t>
            </w:r>
          </w:p>
        </w:tc>
        <w:tc>
          <w:tcPr>
            <w:tcW w:w="3517" w:type="dxa"/>
          </w:tcPr>
          <w:p w:rsidR="00076A72" w:rsidRPr="00525F82" w:rsidRDefault="00076A72" w:rsidP="008945BC">
            <w:pPr>
              <w:spacing w:after="0" w:line="240" w:lineRule="auto"/>
              <w:jc w:val="center"/>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xml:space="preserve">Технический план здания, сооружения, помещения, объекта незавершенного строительства </w:t>
            </w:r>
          </w:p>
          <w:p w:rsidR="00076A72" w:rsidRPr="00525F82" w:rsidRDefault="00076A72" w:rsidP="008945BC">
            <w:pPr>
              <w:spacing w:after="0" w:line="240" w:lineRule="auto"/>
              <w:jc w:val="center"/>
              <w:rPr>
                <w:rFonts w:ascii="Times New Roman" w:eastAsia="Times New Roman" w:hAnsi="Times New Roman" w:cs="Times New Roman"/>
                <w:b/>
                <w:sz w:val="20"/>
                <w:szCs w:val="20"/>
                <w:lang w:eastAsia="ru-RU"/>
              </w:rPr>
            </w:pPr>
          </w:p>
          <w:p w:rsidR="00076A72" w:rsidRPr="00F73C6D" w:rsidRDefault="00076A72" w:rsidP="008945B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w:t>
            </w:r>
            <w:r w:rsidRPr="00F73C6D">
              <w:rPr>
                <w:rFonts w:ascii="Times New Roman" w:eastAsia="Times New Roman" w:hAnsi="Times New Roman" w:cs="Times New Roman"/>
                <w:sz w:val="20"/>
                <w:szCs w:val="20"/>
                <w:lang w:eastAsia="ru-RU"/>
              </w:rPr>
              <w:t>ли</w:t>
            </w:r>
          </w:p>
          <w:p w:rsidR="00076A72" w:rsidRPr="00525F82" w:rsidRDefault="00076A72" w:rsidP="008945BC">
            <w:pPr>
              <w:spacing w:after="0" w:line="240" w:lineRule="auto"/>
              <w:jc w:val="center"/>
              <w:rPr>
                <w:rFonts w:ascii="Times New Roman" w:eastAsia="Times New Roman" w:hAnsi="Times New Roman" w:cs="Times New Roman"/>
                <w:b/>
                <w:sz w:val="20"/>
                <w:szCs w:val="20"/>
                <w:lang w:eastAsia="ru-RU"/>
              </w:rPr>
            </w:pPr>
          </w:p>
          <w:p w:rsidR="00076A72" w:rsidRPr="00525F82" w:rsidRDefault="00076A72" w:rsidP="008945BC">
            <w:pPr>
              <w:spacing w:after="0" w:line="240" w:lineRule="auto"/>
              <w:jc w:val="center"/>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xml:space="preserve">Копия разрешения на ввод ОКС в эксплуатацию  </w:t>
            </w:r>
          </w:p>
        </w:tc>
        <w:tc>
          <w:tcPr>
            <w:tcW w:w="5670" w:type="dxa"/>
          </w:tcPr>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при постановке на учет, учете его части или изменений;</w:t>
            </w:r>
          </w:p>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не требуется, если кадастровый учет осуществляется в связи с изменением назначения здания или назначения помещения (жилого, нежилого).</w:t>
            </w:r>
          </w:p>
          <w:p w:rsidR="00076A72" w:rsidRPr="00525F82" w:rsidRDefault="00076A72" w:rsidP="008945BC">
            <w:pPr>
              <w:spacing w:after="0" w:line="240" w:lineRule="auto"/>
              <w:rPr>
                <w:rFonts w:ascii="Times New Roman" w:eastAsia="Times New Roman" w:hAnsi="Times New Roman" w:cs="Times New Roman"/>
                <w:sz w:val="20"/>
                <w:szCs w:val="20"/>
                <w:lang w:eastAsia="ru-RU"/>
              </w:rPr>
            </w:pPr>
          </w:p>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xml:space="preserve">- при постановке на учет или учете изменений объекта капитального строительства, предоставляется вместо технического плана только при условии, что разрешение на ввод в эксплуатацию выдано после 1 марта </w:t>
            </w:r>
            <w:smartTag w:uri="urn:schemas-microsoft-com:office:smarttags" w:element="metricconverter">
              <w:smartTagPr>
                <w:attr w:name="ProductID" w:val="2008 г"/>
              </w:smartTagPr>
              <w:r w:rsidRPr="00525F82">
                <w:rPr>
                  <w:rFonts w:ascii="Times New Roman" w:eastAsia="Times New Roman" w:hAnsi="Times New Roman" w:cs="Times New Roman"/>
                  <w:sz w:val="20"/>
                  <w:szCs w:val="20"/>
                  <w:lang w:eastAsia="ru-RU"/>
                </w:rPr>
                <w:t>2008 г</w:t>
              </w:r>
            </w:smartTag>
            <w:r w:rsidRPr="00525F82">
              <w:rPr>
                <w:rFonts w:ascii="Times New Roman" w:eastAsia="Times New Roman" w:hAnsi="Times New Roman" w:cs="Times New Roman"/>
                <w:sz w:val="20"/>
                <w:szCs w:val="20"/>
                <w:lang w:eastAsia="ru-RU"/>
              </w:rPr>
              <w:t>. (ч.7 ст. 47 ФЗ)</w:t>
            </w:r>
          </w:p>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xml:space="preserve"> - не требуется, если кадастровый учет осуществляется в связи с изменением назначения здания или назначения помещения (жилого, нежилого).</w:t>
            </w:r>
          </w:p>
        </w:tc>
      </w:tr>
      <w:tr w:rsidR="00076A72" w:rsidRPr="00525F82" w:rsidTr="008945BC">
        <w:tc>
          <w:tcPr>
            <w:tcW w:w="560" w:type="dxa"/>
            <w:vAlign w:val="center"/>
          </w:tcPr>
          <w:p w:rsidR="00076A72" w:rsidRPr="00525F82" w:rsidRDefault="000A7127" w:rsidP="000A712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076A72" w:rsidRPr="00525F82">
              <w:rPr>
                <w:rFonts w:ascii="Times New Roman" w:eastAsia="Times New Roman" w:hAnsi="Times New Roman" w:cs="Times New Roman"/>
                <w:sz w:val="20"/>
                <w:szCs w:val="20"/>
                <w:lang w:eastAsia="ru-RU"/>
              </w:rPr>
              <w:t>.</w:t>
            </w:r>
          </w:p>
        </w:tc>
        <w:tc>
          <w:tcPr>
            <w:tcW w:w="3517" w:type="dxa"/>
            <w:vAlign w:val="center"/>
          </w:tcPr>
          <w:p w:rsidR="00076A72" w:rsidRPr="00525F82" w:rsidRDefault="00076A72" w:rsidP="008945BC">
            <w:pPr>
              <w:spacing w:after="0" w:line="240" w:lineRule="auto"/>
              <w:jc w:val="center"/>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Акт обследования</w:t>
            </w:r>
          </w:p>
        </w:tc>
        <w:tc>
          <w:tcPr>
            <w:tcW w:w="5670" w:type="dxa"/>
          </w:tcPr>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при снятии с учета объекта недвижимости;</w:t>
            </w:r>
          </w:p>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не требуется, если собственник здания или сооружения, чье право зарегистрировано, обращается с заявлением о снятии с учета помещения (</w:t>
            </w:r>
            <w:proofErr w:type="spellStart"/>
            <w:r w:rsidRPr="00525F82">
              <w:rPr>
                <w:rFonts w:ascii="Times New Roman" w:eastAsia="Times New Roman" w:hAnsi="Times New Roman" w:cs="Times New Roman"/>
                <w:sz w:val="20"/>
                <w:szCs w:val="20"/>
                <w:lang w:eastAsia="ru-RU"/>
              </w:rPr>
              <w:t>ий</w:t>
            </w:r>
            <w:proofErr w:type="spellEnd"/>
            <w:r w:rsidRPr="00525F82">
              <w:rPr>
                <w:rFonts w:ascii="Times New Roman" w:eastAsia="Times New Roman" w:hAnsi="Times New Roman" w:cs="Times New Roman"/>
                <w:sz w:val="20"/>
                <w:szCs w:val="20"/>
                <w:lang w:eastAsia="ru-RU"/>
              </w:rPr>
              <w:t>) в этом здании (ч.5 ст. 25 ФЗ).</w:t>
            </w:r>
          </w:p>
        </w:tc>
      </w:tr>
      <w:tr w:rsidR="00076A72" w:rsidRPr="00525F82" w:rsidTr="008945BC">
        <w:tc>
          <w:tcPr>
            <w:tcW w:w="560" w:type="dxa"/>
            <w:vAlign w:val="center"/>
          </w:tcPr>
          <w:p w:rsidR="00076A72" w:rsidRPr="00525F82" w:rsidRDefault="000A7127" w:rsidP="008945B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076A72" w:rsidRPr="00525F82">
              <w:rPr>
                <w:rFonts w:ascii="Times New Roman" w:eastAsia="Times New Roman" w:hAnsi="Times New Roman" w:cs="Times New Roman"/>
                <w:sz w:val="20"/>
                <w:szCs w:val="20"/>
                <w:lang w:eastAsia="ru-RU"/>
              </w:rPr>
              <w:t>.</w:t>
            </w:r>
          </w:p>
        </w:tc>
        <w:tc>
          <w:tcPr>
            <w:tcW w:w="3517" w:type="dxa"/>
            <w:vAlign w:val="center"/>
          </w:tcPr>
          <w:p w:rsidR="00076A72" w:rsidRPr="00525F82" w:rsidRDefault="00076A72" w:rsidP="008945BC">
            <w:pPr>
              <w:spacing w:after="0" w:line="240" w:lineRule="auto"/>
              <w:jc w:val="center"/>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Документ, подтверждающий полномочия представителя заявителя</w:t>
            </w:r>
          </w:p>
        </w:tc>
        <w:tc>
          <w:tcPr>
            <w:tcW w:w="5670" w:type="dxa"/>
          </w:tcPr>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нотариально заверенная доверенность;</w:t>
            </w:r>
          </w:p>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документ, подтверждающий законное представительство;</w:t>
            </w:r>
          </w:p>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акт соответствующего органа власти;</w:t>
            </w:r>
          </w:p>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решение общего собрания собственников помещений в многоквартирном доме;</w:t>
            </w:r>
          </w:p>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решение общего собрания собственников долей в праве общей собственности на земельный участок из земель с/х назначения (если дольщиков больше 5 человек);</w:t>
            </w:r>
          </w:p>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xml:space="preserve">- решение общего собрания членов некоммерческого объединения (дачного и т.п.) или решение общего собрания уполномоченных самого коммерческого объединения. </w:t>
            </w:r>
          </w:p>
        </w:tc>
      </w:tr>
      <w:tr w:rsidR="00076A72" w:rsidRPr="00525F82" w:rsidTr="008945BC">
        <w:tc>
          <w:tcPr>
            <w:tcW w:w="560" w:type="dxa"/>
            <w:vAlign w:val="center"/>
          </w:tcPr>
          <w:p w:rsidR="00076A72" w:rsidRPr="00525F82" w:rsidRDefault="000A7127" w:rsidP="008945B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076A72" w:rsidRPr="00525F82">
              <w:rPr>
                <w:rFonts w:ascii="Times New Roman" w:eastAsia="Times New Roman" w:hAnsi="Times New Roman" w:cs="Times New Roman"/>
                <w:sz w:val="20"/>
                <w:szCs w:val="20"/>
                <w:lang w:eastAsia="ru-RU"/>
              </w:rPr>
              <w:t>.</w:t>
            </w:r>
          </w:p>
        </w:tc>
        <w:tc>
          <w:tcPr>
            <w:tcW w:w="3517" w:type="dxa"/>
            <w:vAlign w:val="center"/>
          </w:tcPr>
          <w:p w:rsidR="00076A72" w:rsidRPr="00525F82" w:rsidRDefault="00076A72" w:rsidP="008945BC">
            <w:pPr>
              <w:spacing w:after="0" w:line="240" w:lineRule="auto"/>
              <w:jc w:val="center"/>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xml:space="preserve">Копия правоустанавливающего или </w:t>
            </w:r>
            <w:proofErr w:type="spellStart"/>
            <w:r w:rsidRPr="00525F82">
              <w:rPr>
                <w:rFonts w:ascii="Times New Roman" w:eastAsia="Times New Roman" w:hAnsi="Times New Roman" w:cs="Times New Roman"/>
                <w:sz w:val="20"/>
                <w:szCs w:val="20"/>
                <w:lang w:eastAsia="ru-RU"/>
              </w:rPr>
              <w:t>правоудостоверяющего</w:t>
            </w:r>
            <w:proofErr w:type="spellEnd"/>
            <w:r w:rsidRPr="00525F82">
              <w:rPr>
                <w:rFonts w:ascii="Times New Roman" w:eastAsia="Times New Roman" w:hAnsi="Times New Roman" w:cs="Times New Roman"/>
                <w:sz w:val="20"/>
                <w:szCs w:val="20"/>
                <w:lang w:eastAsia="ru-RU"/>
              </w:rPr>
              <w:t xml:space="preserve"> документа</w:t>
            </w:r>
          </w:p>
        </w:tc>
        <w:tc>
          <w:tcPr>
            <w:tcW w:w="5670" w:type="dxa"/>
          </w:tcPr>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при учете изменений объекта недвижимости,</w:t>
            </w:r>
          </w:p>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xml:space="preserve">-  </w:t>
            </w:r>
            <w:proofErr w:type="gramStart"/>
            <w:r w:rsidRPr="00525F82">
              <w:rPr>
                <w:rFonts w:ascii="Times New Roman" w:eastAsia="Times New Roman" w:hAnsi="Times New Roman" w:cs="Times New Roman"/>
                <w:sz w:val="20"/>
                <w:szCs w:val="20"/>
                <w:lang w:eastAsia="ru-RU"/>
              </w:rPr>
              <w:t>учете</w:t>
            </w:r>
            <w:proofErr w:type="gramEnd"/>
            <w:r w:rsidRPr="00525F82">
              <w:rPr>
                <w:rFonts w:ascii="Times New Roman" w:eastAsia="Times New Roman" w:hAnsi="Times New Roman" w:cs="Times New Roman"/>
                <w:sz w:val="20"/>
                <w:szCs w:val="20"/>
                <w:lang w:eastAsia="ru-RU"/>
              </w:rPr>
              <w:t xml:space="preserve"> адреса правообладателя,</w:t>
            </w:r>
          </w:p>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при снятии с учета такого объекта недвижимости и отсутствии сведений о зарегистрированном праве данного заявителя на такой объект недвижимости в государственном кадастре недвижимости.</w:t>
            </w:r>
          </w:p>
        </w:tc>
      </w:tr>
      <w:tr w:rsidR="00076A72" w:rsidRPr="00525F82" w:rsidTr="008945BC">
        <w:tc>
          <w:tcPr>
            <w:tcW w:w="560" w:type="dxa"/>
            <w:vAlign w:val="center"/>
          </w:tcPr>
          <w:p w:rsidR="00076A72" w:rsidRPr="00525F82" w:rsidRDefault="000A7127" w:rsidP="008945B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076A72" w:rsidRPr="00525F82">
              <w:rPr>
                <w:rFonts w:ascii="Times New Roman" w:eastAsia="Times New Roman" w:hAnsi="Times New Roman" w:cs="Times New Roman"/>
                <w:sz w:val="20"/>
                <w:szCs w:val="20"/>
                <w:lang w:eastAsia="ru-RU"/>
              </w:rPr>
              <w:t>.</w:t>
            </w:r>
          </w:p>
        </w:tc>
        <w:tc>
          <w:tcPr>
            <w:tcW w:w="3517" w:type="dxa"/>
            <w:vAlign w:val="center"/>
          </w:tcPr>
          <w:p w:rsidR="00076A72" w:rsidRPr="00525F82" w:rsidRDefault="00076A72" w:rsidP="008945BC">
            <w:pPr>
              <w:spacing w:after="0" w:line="240" w:lineRule="auto"/>
              <w:jc w:val="center"/>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Копия документа, подтверждающего право собственности заявителя на часть объекта недвижимости или подтверждающего ограничение (обременение) вещных прав на данный объект недвижимости в пользу заявителя</w:t>
            </w:r>
          </w:p>
        </w:tc>
        <w:tc>
          <w:tcPr>
            <w:tcW w:w="5670" w:type="dxa"/>
          </w:tcPr>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при учете части объектов недвижимого имущества,</w:t>
            </w:r>
          </w:p>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не требуется, если заявитель является собственником этого здания и сведения о его  зарегистрированном праве содержатся в ГКН.</w:t>
            </w:r>
          </w:p>
        </w:tc>
      </w:tr>
      <w:tr w:rsidR="00076A72" w:rsidRPr="00525F82" w:rsidTr="008945BC">
        <w:tc>
          <w:tcPr>
            <w:tcW w:w="560" w:type="dxa"/>
            <w:vAlign w:val="center"/>
          </w:tcPr>
          <w:p w:rsidR="00076A72" w:rsidRPr="00525F82" w:rsidRDefault="000A7127" w:rsidP="008945B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00076A72" w:rsidRPr="00525F82">
              <w:rPr>
                <w:rFonts w:ascii="Times New Roman" w:eastAsia="Times New Roman" w:hAnsi="Times New Roman" w:cs="Times New Roman"/>
                <w:sz w:val="20"/>
                <w:szCs w:val="20"/>
                <w:lang w:eastAsia="ru-RU"/>
              </w:rPr>
              <w:t>.</w:t>
            </w:r>
          </w:p>
        </w:tc>
        <w:tc>
          <w:tcPr>
            <w:tcW w:w="3517" w:type="dxa"/>
            <w:vAlign w:val="center"/>
          </w:tcPr>
          <w:p w:rsidR="00076A72" w:rsidRPr="00525F82" w:rsidRDefault="00076A72" w:rsidP="008945BC">
            <w:pPr>
              <w:spacing w:after="0" w:line="240" w:lineRule="auto"/>
              <w:jc w:val="center"/>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Копия документа, подтверждающего изменение назначения здания или помещения.</w:t>
            </w:r>
          </w:p>
        </w:tc>
        <w:tc>
          <w:tcPr>
            <w:tcW w:w="5670" w:type="dxa"/>
          </w:tcPr>
          <w:p w:rsidR="00076A72" w:rsidRPr="00525F82" w:rsidRDefault="00076A72" w:rsidP="008945BC">
            <w:pPr>
              <w:spacing w:after="0" w:line="240" w:lineRule="auto"/>
              <w:rPr>
                <w:rFonts w:ascii="Times New Roman" w:eastAsia="Times New Roman" w:hAnsi="Times New Roman" w:cs="Times New Roman"/>
                <w:sz w:val="20"/>
                <w:szCs w:val="20"/>
                <w:lang w:eastAsia="ru-RU"/>
              </w:rPr>
            </w:pPr>
            <w:r w:rsidRPr="00525F82">
              <w:rPr>
                <w:rFonts w:ascii="Times New Roman" w:eastAsia="Times New Roman" w:hAnsi="Times New Roman" w:cs="Times New Roman"/>
                <w:sz w:val="20"/>
                <w:szCs w:val="20"/>
                <w:lang w:eastAsia="ru-RU"/>
              </w:rPr>
              <w:t>- при кадастровом учете изменения разрешенного использования.</w:t>
            </w:r>
          </w:p>
        </w:tc>
      </w:tr>
    </w:tbl>
    <w:p w:rsidR="00076A72" w:rsidRDefault="00076A72" w:rsidP="00076A72">
      <w:pPr>
        <w:spacing w:after="0" w:line="240" w:lineRule="auto"/>
        <w:ind w:firstLine="709"/>
        <w:jc w:val="both"/>
        <w:rPr>
          <w:rFonts w:ascii="Times New Roman" w:eastAsia="Times New Roman" w:hAnsi="Times New Roman" w:cs="Times New Roman"/>
          <w:sz w:val="28"/>
          <w:szCs w:val="28"/>
          <w:lang w:eastAsia="ru-RU"/>
        </w:rPr>
      </w:pPr>
    </w:p>
    <w:p w:rsidR="00076A72" w:rsidRPr="000316EB" w:rsidRDefault="00076A72" w:rsidP="00076A72">
      <w:pPr>
        <w:spacing w:after="0" w:line="240" w:lineRule="auto"/>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 xml:space="preserve">Орган кадастрового учета не вправе требовать от заявителя или его представителя представлять документы, не установленные Законом о кадастре, а также документы, которые </w:t>
      </w:r>
      <w:r>
        <w:rPr>
          <w:rFonts w:ascii="Times New Roman" w:eastAsia="Times New Roman" w:hAnsi="Times New Roman" w:cs="Times New Roman"/>
          <w:sz w:val="28"/>
          <w:szCs w:val="28"/>
          <w:lang w:eastAsia="ru-RU"/>
        </w:rPr>
        <w:t xml:space="preserve">должны </w:t>
      </w:r>
      <w:r w:rsidRPr="000316EB">
        <w:rPr>
          <w:rFonts w:ascii="Times New Roman" w:eastAsia="Times New Roman" w:hAnsi="Times New Roman" w:cs="Times New Roman"/>
          <w:sz w:val="28"/>
          <w:szCs w:val="28"/>
          <w:lang w:eastAsia="ru-RU"/>
        </w:rPr>
        <w:t>запрашиват</w:t>
      </w:r>
      <w:r>
        <w:rPr>
          <w:rFonts w:ascii="Times New Roman" w:eastAsia="Times New Roman" w:hAnsi="Times New Roman" w:cs="Times New Roman"/>
          <w:sz w:val="28"/>
          <w:szCs w:val="28"/>
          <w:lang w:eastAsia="ru-RU"/>
        </w:rPr>
        <w:t>ь</w:t>
      </w:r>
      <w:r w:rsidRPr="000316EB">
        <w:rPr>
          <w:rFonts w:ascii="Times New Roman" w:eastAsia="Times New Roman" w:hAnsi="Times New Roman" w:cs="Times New Roman"/>
          <w:sz w:val="28"/>
          <w:szCs w:val="28"/>
          <w:lang w:eastAsia="ru-RU"/>
        </w:rPr>
        <w:t xml:space="preserve">ся органом кадастрового учёта </w:t>
      </w:r>
      <w:r>
        <w:rPr>
          <w:rFonts w:ascii="Times New Roman" w:eastAsia="Times New Roman" w:hAnsi="Times New Roman" w:cs="Times New Roman"/>
          <w:sz w:val="28"/>
          <w:szCs w:val="28"/>
          <w:lang w:eastAsia="ru-RU"/>
        </w:rPr>
        <w:t xml:space="preserve">у иных органов власти </w:t>
      </w:r>
      <w:r w:rsidRPr="000316EB">
        <w:rPr>
          <w:rFonts w:ascii="Times New Roman" w:eastAsia="Times New Roman" w:hAnsi="Times New Roman" w:cs="Times New Roman"/>
          <w:sz w:val="28"/>
          <w:szCs w:val="28"/>
          <w:lang w:eastAsia="ru-RU"/>
        </w:rPr>
        <w:t>самостоятельно в порядке межведомственного информационного взаимодействия.</w:t>
      </w:r>
    </w:p>
    <w:p w:rsidR="008306D1" w:rsidRDefault="00076A72" w:rsidP="00076A72">
      <w:pPr>
        <w:pStyle w:val="a4"/>
        <w:ind w:firstLine="709"/>
        <w:jc w:val="both"/>
        <w:rPr>
          <w:rFonts w:ascii="Times New Roman" w:eastAsia="Times New Roman" w:hAnsi="Times New Roman" w:cs="Times New Roman"/>
          <w:sz w:val="28"/>
          <w:szCs w:val="28"/>
          <w:lang w:eastAsia="ru-RU"/>
        </w:rPr>
      </w:pPr>
      <w:r w:rsidRPr="007A332B">
        <w:rPr>
          <w:rFonts w:ascii="Times New Roman" w:hAnsi="Times New Roman" w:cs="Times New Roman"/>
          <w:sz w:val="28"/>
          <w:szCs w:val="28"/>
        </w:rPr>
        <w:t xml:space="preserve">Документы, необходимые для кадастрового учета, могут быть представлены заявителем в орган кадастрового учёта как лично, так и </w:t>
      </w:r>
      <w:r w:rsidRPr="007A332B">
        <w:rPr>
          <w:rFonts w:ascii="Times New Roman" w:hAnsi="Times New Roman" w:cs="Times New Roman"/>
          <w:sz w:val="28"/>
          <w:szCs w:val="28"/>
        </w:rPr>
        <w:lastRenderedPageBreak/>
        <w:t>почтовым отправлением с обязательной описью вложения и с уведомлением о вручении. Также для постановки на государственный кадастровый учет документы могут быть представлены в орган кадастрового учета в форме электронных документов с использованием сетей связи общего пользования</w:t>
      </w:r>
      <w:r w:rsidRPr="000316EB">
        <w:rPr>
          <w:rFonts w:ascii="Times New Roman" w:eastAsia="Times New Roman" w:hAnsi="Times New Roman" w:cs="Times New Roman"/>
          <w:sz w:val="28"/>
          <w:szCs w:val="28"/>
          <w:lang w:eastAsia="ru-RU"/>
        </w:rPr>
        <w:t xml:space="preserve">. </w:t>
      </w:r>
    </w:p>
    <w:p w:rsidR="00076A72" w:rsidRPr="000316EB" w:rsidRDefault="00076A72" w:rsidP="00076A72">
      <w:pPr>
        <w:pStyle w:val="a4"/>
        <w:ind w:firstLine="709"/>
        <w:jc w:val="both"/>
        <w:rPr>
          <w:rFonts w:ascii="Times New Roman" w:eastAsia="Times New Roman" w:hAnsi="Times New Roman" w:cs="Times New Roman"/>
          <w:sz w:val="28"/>
          <w:szCs w:val="28"/>
          <w:lang w:eastAsia="ru-RU"/>
        </w:rPr>
      </w:pPr>
      <w:r w:rsidRPr="000316EB">
        <w:rPr>
          <w:rFonts w:ascii="Times New Roman" w:eastAsia="Times New Roman" w:hAnsi="Times New Roman" w:cs="Times New Roman"/>
          <w:sz w:val="28"/>
          <w:szCs w:val="28"/>
          <w:lang w:eastAsia="ru-RU"/>
        </w:rPr>
        <w:t>Если заявление и необходимые для кадастрового учета документы представляются заявителем</w:t>
      </w:r>
      <w:r>
        <w:rPr>
          <w:rFonts w:ascii="Times New Roman" w:eastAsia="Times New Roman" w:hAnsi="Times New Roman" w:cs="Times New Roman"/>
          <w:sz w:val="28"/>
          <w:szCs w:val="28"/>
          <w:lang w:eastAsia="ru-RU"/>
        </w:rPr>
        <w:t xml:space="preserve"> лично</w:t>
      </w:r>
      <w:r w:rsidRPr="000316E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то заявителем </w:t>
      </w:r>
      <w:r w:rsidRPr="000316EB">
        <w:rPr>
          <w:rFonts w:ascii="Times New Roman" w:eastAsia="Times New Roman" w:hAnsi="Times New Roman" w:cs="Times New Roman"/>
          <w:sz w:val="28"/>
          <w:szCs w:val="28"/>
          <w:lang w:eastAsia="ru-RU"/>
        </w:rPr>
        <w:t>должен быть предъявлен документ, удостоверяющий личность</w:t>
      </w:r>
      <w:r>
        <w:rPr>
          <w:rFonts w:ascii="Times New Roman" w:eastAsia="Times New Roman" w:hAnsi="Times New Roman" w:cs="Times New Roman"/>
          <w:sz w:val="28"/>
          <w:szCs w:val="28"/>
          <w:lang w:eastAsia="ru-RU"/>
        </w:rPr>
        <w:t xml:space="preserve"> (паспорт и приравненные к нему документы)</w:t>
      </w:r>
      <w:r w:rsidRPr="000316EB">
        <w:rPr>
          <w:rFonts w:ascii="Times New Roman" w:eastAsia="Times New Roman" w:hAnsi="Times New Roman" w:cs="Times New Roman"/>
          <w:sz w:val="28"/>
          <w:szCs w:val="28"/>
          <w:lang w:eastAsia="ru-RU"/>
        </w:rPr>
        <w:t>. Если документы направлены в орган кадастрового учёта посредством почтового отправления – в обязательном порядке требуется нотариальное удостоверение подписи заявителя (либо его представителя).</w:t>
      </w:r>
      <w:r>
        <w:rPr>
          <w:rFonts w:ascii="Times New Roman" w:eastAsia="Times New Roman" w:hAnsi="Times New Roman" w:cs="Times New Roman"/>
          <w:sz w:val="28"/>
          <w:szCs w:val="28"/>
          <w:lang w:eastAsia="ru-RU"/>
        </w:rPr>
        <w:t xml:space="preserve"> </w:t>
      </w:r>
      <w:r w:rsidRPr="000316EB">
        <w:rPr>
          <w:rFonts w:ascii="Times New Roman" w:eastAsia="Times New Roman" w:hAnsi="Times New Roman" w:cs="Times New Roman"/>
          <w:sz w:val="28"/>
          <w:szCs w:val="28"/>
          <w:lang w:eastAsia="ru-RU"/>
        </w:rPr>
        <w:t xml:space="preserve">В случае представления </w:t>
      </w:r>
      <w:r>
        <w:rPr>
          <w:rFonts w:ascii="Times New Roman" w:eastAsia="Times New Roman" w:hAnsi="Times New Roman" w:cs="Times New Roman"/>
          <w:sz w:val="28"/>
          <w:szCs w:val="28"/>
          <w:lang w:eastAsia="ru-RU"/>
        </w:rPr>
        <w:t xml:space="preserve">в орган кадастрового учёта </w:t>
      </w:r>
      <w:r w:rsidRPr="000316EB">
        <w:rPr>
          <w:rFonts w:ascii="Times New Roman" w:eastAsia="Times New Roman" w:hAnsi="Times New Roman" w:cs="Times New Roman"/>
          <w:sz w:val="28"/>
          <w:szCs w:val="28"/>
          <w:lang w:eastAsia="ru-RU"/>
        </w:rPr>
        <w:t>документов средствами электронной связи требуется удостоверение подписи заявителя электронной цифровой подписью. Подлинность электронной цифровой подписи подтверждается путем положительного результата проверки соответствующим сертифицированным средством электронной цифровой подписи.</w:t>
      </w:r>
    </w:p>
    <w:p w:rsidR="006E050F" w:rsidRPr="006E050F" w:rsidRDefault="006E050F" w:rsidP="006E050F">
      <w:pPr>
        <w:pStyle w:val="a4"/>
        <w:ind w:firstLine="709"/>
        <w:jc w:val="both"/>
        <w:rPr>
          <w:rFonts w:ascii="Times New Roman" w:eastAsia="Times New Roman" w:hAnsi="Times New Roman" w:cs="Times New Roman"/>
          <w:sz w:val="28"/>
          <w:szCs w:val="28"/>
          <w:lang w:eastAsia="ru-RU"/>
        </w:rPr>
      </w:pPr>
      <w:r w:rsidRPr="006E050F">
        <w:rPr>
          <w:rFonts w:ascii="Times New Roman" w:eastAsia="Times New Roman" w:hAnsi="Times New Roman" w:cs="Times New Roman"/>
          <w:sz w:val="28"/>
          <w:szCs w:val="28"/>
          <w:lang w:eastAsia="ru-RU"/>
        </w:rPr>
        <w:t>Принятое органом кадастрового учёта Заявление регистрируется в книге учёта заявлений, и заявлению присваивается регистрационный номер.  Сотрудник органа кадастрового учёта делает соответствующую отметку в служебном поле бланка заявления, с указанием даты и времени приёма заявления с точностью до одной минуты. Служебная запись на Заявлении удостоверяется подписью сотрудника органа кадастрового учёта, принявшего заявление. При личном приёме заявления и документов, орган кадастрового учёта выдает заявителю или его представителю копию экземпляра зарегистрированного заявления со штампом «Расписка получена» с указанием даты получения. Расписка выдается этому заявителю или его представителю в день получения органом кадастрового учета заявления и документов. Если заявление и необходимые для кадастрового учета документы поступили в орган кадастрового учёта посредством почтового отправления, то расписка высылается заявителю по указанному в заявлении почтовому адресу в течение рабочего дня, следующего за днем получения органом кадастрового учета документов с уведомлением о вручении.</w:t>
      </w:r>
    </w:p>
    <w:p w:rsidR="00255DC1" w:rsidRPr="006E050F" w:rsidRDefault="006E050F" w:rsidP="006E050F">
      <w:pPr>
        <w:pStyle w:val="a4"/>
        <w:ind w:firstLine="709"/>
        <w:jc w:val="both"/>
        <w:rPr>
          <w:rFonts w:ascii="Times New Roman" w:eastAsia="Times New Roman" w:hAnsi="Times New Roman" w:cs="Times New Roman"/>
          <w:sz w:val="28"/>
          <w:szCs w:val="28"/>
          <w:lang w:eastAsia="ru-RU"/>
        </w:rPr>
      </w:pPr>
      <w:r w:rsidRPr="006E050F">
        <w:rPr>
          <w:rFonts w:ascii="Times New Roman" w:eastAsia="Times New Roman" w:hAnsi="Times New Roman" w:cs="Times New Roman"/>
          <w:sz w:val="28"/>
          <w:szCs w:val="28"/>
          <w:lang w:eastAsia="ru-RU"/>
        </w:rPr>
        <w:t>Зарегистрированное заявление вместе с прилагаемыми документами формируется в «Учетное дело». «Учетному делу» присваивается номер, идентичный регистрационному номеру принятого заявления. Кроме заявления и прилагаемых к нему документов в «Учетное дело» включаются документы, поступившие в порядке информационного обмена или документы, представленные для устранения причин приостановления государственного кадастрового учета. В процессе проведения кадастрового учёта в учётное дело также помещаются протокол проверки документов и Решение органа кадастрового учёта, принятое по поступившему заявлению.</w:t>
      </w:r>
    </w:p>
    <w:p w:rsidR="006E050F" w:rsidRDefault="006E050F" w:rsidP="004377CC">
      <w:pPr>
        <w:rPr>
          <w:rFonts w:ascii="Times New Roman" w:hAnsi="Times New Roman" w:cs="Times New Roman"/>
          <w:b/>
          <w:sz w:val="28"/>
          <w:szCs w:val="28"/>
        </w:rPr>
      </w:pPr>
    </w:p>
    <w:p w:rsidR="006E050F" w:rsidRDefault="006E050F" w:rsidP="004377CC">
      <w:pPr>
        <w:rPr>
          <w:rFonts w:ascii="Times New Roman" w:hAnsi="Times New Roman" w:cs="Times New Roman"/>
          <w:b/>
          <w:sz w:val="28"/>
          <w:szCs w:val="28"/>
        </w:rPr>
      </w:pPr>
    </w:p>
    <w:p w:rsidR="00A0653C" w:rsidRPr="00A1546C" w:rsidRDefault="00A1546C" w:rsidP="004377CC">
      <w:pPr>
        <w:rPr>
          <w:rFonts w:ascii="Times New Roman" w:hAnsi="Times New Roman" w:cs="Times New Roman"/>
          <w:b/>
          <w:sz w:val="28"/>
          <w:szCs w:val="28"/>
        </w:rPr>
      </w:pPr>
      <w:r w:rsidRPr="00A1546C">
        <w:rPr>
          <w:rFonts w:ascii="Times New Roman" w:hAnsi="Times New Roman" w:cs="Times New Roman"/>
          <w:b/>
          <w:sz w:val="28"/>
          <w:szCs w:val="28"/>
        </w:rPr>
        <w:lastRenderedPageBreak/>
        <w:t>3.</w:t>
      </w:r>
      <w:r w:rsidRPr="00A1546C">
        <w:rPr>
          <w:rFonts w:ascii="Times New Roman" w:hAnsi="Times New Roman" w:cs="Times New Roman"/>
          <w:b/>
          <w:sz w:val="28"/>
          <w:szCs w:val="28"/>
        </w:rPr>
        <w:tab/>
        <w:t>Выдача документов государственного кадастра недвижимости.</w:t>
      </w:r>
    </w:p>
    <w:p w:rsidR="00F427F5" w:rsidRPr="00054430" w:rsidRDefault="00F427F5" w:rsidP="00F427F5">
      <w:pPr>
        <w:pStyle w:val="a4"/>
        <w:ind w:firstLine="709"/>
        <w:jc w:val="both"/>
        <w:rPr>
          <w:rFonts w:ascii="Times New Roman" w:hAnsi="Times New Roman" w:cs="Times New Roman"/>
          <w:sz w:val="28"/>
          <w:szCs w:val="28"/>
          <w:lang w:eastAsia="ru-RU"/>
        </w:rPr>
      </w:pPr>
      <w:r>
        <w:rPr>
          <w:rFonts w:ascii="Times New Roman" w:hAnsi="Times New Roman" w:cs="Times New Roman"/>
          <w:bCs/>
          <w:sz w:val="28"/>
          <w:szCs w:val="28"/>
          <w:lang w:eastAsia="ru-RU"/>
        </w:rPr>
        <w:t>С</w:t>
      </w:r>
      <w:r w:rsidRPr="00054430">
        <w:rPr>
          <w:rFonts w:ascii="Times New Roman" w:hAnsi="Times New Roman" w:cs="Times New Roman"/>
          <w:bCs/>
          <w:sz w:val="28"/>
          <w:szCs w:val="28"/>
          <w:lang w:eastAsia="ru-RU"/>
        </w:rPr>
        <w:t>ведения</w:t>
      </w:r>
      <w:r>
        <w:rPr>
          <w:rFonts w:ascii="Times New Roman" w:hAnsi="Times New Roman" w:cs="Times New Roman"/>
          <w:bCs/>
          <w:sz w:val="28"/>
          <w:szCs w:val="28"/>
          <w:lang w:eastAsia="ru-RU"/>
        </w:rPr>
        <w:t xml:space="preserve"> государственного кадастра недвижимости носят общедоступный характер, за исключением сведений отнесённых к государственной тайне. Это означает, что сведения ГКН могут предоставляться</w:t>
      </w:r>
      <w:r w:rsidRPr="00054430">
        <w:rPr>
          <w:rFonts w:ascii="Times New Roman" w:hAnsi="Times New Roman" w:cs="Times New Roman"/>
          <w:bCs/>
          <w:sz w:val="28"/>
          <w:szCs w:val="28"/>
          <w:lang w:eastAsia="ru-RU"/>
        </w:rPr>
        <w:t xml:space="preserve"> органом кадастрового учета по запросам любых лиц.</w:t>
      </w:r>
      <w:r>
        <w:rPr>
          <w:rFonts w:ascii="Times New Roman" w:hAnsi="Times New Roman" w:cs="Times New Roman"/>
          <w:bCs/>
          <w:sz w:val="28"/>
          <w:szCs w:val="28"/>
          <w:lang w:eastAsia="ru-RU"/>
        </w:rPr>
        <w:t xml:space="preserve"> </w:t>
      </w:r>
      <w:r w:rsidRPr="00054430">
        <w:rPr>
          <w:rFonts w:ascii="Times New Roman" w:hAnsi="Times New Roman" w:cs="Times New Roman"/>
          <w:sz w:val="28"/>
          <w:szCs w:val="28"/>
          <w:lang w:eastAsia="ru-RU"/>
        </w:rPr>
        <w:t>Сведения</w:t>
      </w:r>
      <w:r>
        <w:rPr>
          <w:rFonts w:ascii="Times New Roman" w:hAnsi="Times New Roman" w:cs="Times New Roman"/>
          <w:sz w:val="28"/>
          <w:szCs w:val="28"/>
          <w:lang w:eastAsia="ru-RU"/>
        </w:rPr>
        <w:t xml:space="preserve"> ГКН</w:t>
      </w:r>
      <w:r w:rsidRPr="00054430">
        <w:rPr>
          <w:rFonts w:ascii="Times New Roman" w:hAnsi="Times New Roman" w:cs="Times New Roman"/>
          <w:sz w:val="28"/>
          <w:szCs w:val="28"/>
          <w:lang w:eastAsia="ru-RU"/>
        </w:rPr>
        <w:t xml:space="preserve"> предоставляются </w:t>
      </w:r>
      <w:r>
        <w:rPr>
          <w:rFonts w:ascii="Times New Roman" w:hAnsi="Times New Roman" w:cs="Times New Roman"/>
          <w:sz w:val="28"/>
          <w:szCs w:val="28"/>
          <w:lang w:eastAsia="ru-RU"/>
        </w:rPr>
        <w:t xml:space="preserve">заявителям по их запросам </w:t>
      </w:r>
      <w:r w:rsidRPr="00054430">
        <w:rPr>
          <w:rFonts w:ascii="Times New Roman" w:hAnsi="Times New Roman" w:cs="Times New Roman"/>
          <w:sz w:val="28"/>
          <w:szCs w:val="28"/>
          <w:lang w:eastAsia="ru-RU"/>
        </w:rPr>
        <w:t>в виде:</w:t>
      </w:r>
    </w:p>
    <w:p w:rsidR="00F427F5" w:rsidRPr="00054430" w:rsidRDefault="00F427F5" w:rsidP="00F427F5">
      <w:pPr>
        <w:pStyle w:val="a4"/>
        <w:ind w:firstLine="709"/>
        <w:jc w:val="both"/>
        <w:rPr>
          <w:rFonts w:ascii="Times New Roman" w:hAnsi="Times New Roman" w:cs="Times New Roman"/>
          <w:sz w:val="28"/>
          <w:szCs w:val="28"/>
          <w:lang w:eastAsia="ru-RU"/>
        </w:rPr>
      </w:pPr>
      <w:r w:rsidRPr="00054430">
        <w:rPr>
          <w:rFonts w:ascii="Times New Roman" w:hAnsi="Times New Roman" w:cs="Times New Roman"/>
          <w:sz w:val="28"/>
          <w:szCs w:val="28"/>
          <w:lang w:eastAsia="ru-RU"/>
        </w:rPr>
        <w:t>     1) копии документа, на основании которого сведения об объекте недвижимости внесены в государственный кадастр недвижимости;</w:t>
      </w:r>
    </w:p>
    <w:p w:rsidR="00F427F5" w:rsidRPr="00054430" w:rsidRDefault="00F427F5" w:rsidP="00F427F5">
      <w:pPr>
        <w:pStyle w:val="a4"/>
        <w:ind w:firstLine="709"/>
        <w:jc w:val="both"/>
        <w:rPr>
          <w:rFonts w:ascii="Times New Roman" w:hAnsi="Times New Roman" w:cs="Times New Roman"/>
          <w:sz w:val="28"/>
          <w:szCs w:val="28"/>
          <w:lang w:eastAsia="ru-RU"/>
        </w:rPr>
      </w:pPr>
      <w:r w:rsidRPr="00054430">
        <w:rPr>
          <w:rFonts w:ascii="Times New Roman" w:hAnsi="Times New Roman" w:cs="Times New Roman"/>
          <w:bCs/>
          <w:sz w:val="28"/>
          <w:szCs w:val="28"/>
          <w:lang w:eastAsia="ru-RU"/>
        </w:rPr>
        <w:t>     2) кадастровой выписки об объекте недвижимости;</w:t>
      </w:r>
    </w:p>
    <w:p w:rsidR="00F427F5" w:rsidRPr="00054430" w:rsidRDefault="00F427F5" w:rsidP="00F427F5">
      <w:pPr>
        <w:pStyle w:val="a4"/>
        <w:ind w:firstLine="709"/>
        <w:jc w:val="both"/>
        <w:rPr>
          <w:rFonts w:ascii="Times New Roman" w:hAnsi="Times New Roman" w:cs="Times New Roman"/>
          <w:sz w:val="28"/>
          <w:szCs w:val="28"/>
          <w:lang w:eastAsia="ru-RU"/>
        </w:rPr>
      </w:pPr>
      <w:r w:rsidRPr="00054430">
        <w:rPr>
          <w:rFonts w:ascii="Times New Roman" w:hAnsi="Times New Roman" w:cs="Times New Roman"/>
          <w:bCs/>
          <w:sz w:val="28"/>
          <w:szCs w:val="28"/>
          <w:lang w:eastAsia="ru-RU"/>
        </w:rPr>
        <w:t>     3) кадастрового паспорта объекта недвижимости;</w:t>
      </w:r>
    </w:p>
    <w:p w:rsidR="00F427F5" w:rsidRPr="00054430" w:rsidRDefault="00F427F5" w:rsidP="00F427F5">
      <w:pPr>
        <w:pStyle w:val="a4"/>
        <w:ind w:firstLine="709"/>
        <w:jc w:val="both"/>
        <w:rPr>
          <w:rFonts w:ascii="Times New Roman" w:hAnsi="Times New Roman" w:cs="Times New Roman"/>
          <w:sz w:val="28"/>
          <w:szCs w:val="28"/>
          <w:lang w:eastAsia="ru-RU"/>
        </w:rPr>
      </w:pPr>
      <w:r w:rsidRPr="00054430">
        <w:rPr>
          <w:rFonts w:ascii="Times New Roman" w:hAnsi="Times New Roman" w:cs="Times New Roman"/>
          <w:bCs/>
          <w:sz w:val="28"/>
          <w:szCs w:val="28"/>
          <w:lang w:eastAsia="ru-RU"/>
        </w:rPr>
        <w:t>     4) кадастрового плана территории;</w:t>
      </w:r>
    </w:p>
    <w:p w:rsidR="00F427F5" w:rsidRPr="00054430" w:rsidRDefault="00F427F5" w:rsidP="00F427F5">
      <w:pPr>
        <w:pStyle w:val="a4"/>
        <w:ind w:firstLine="709"/>
        <w:jc w:val="both"/>
        <w:rPr>
          <w:rFonts w:ascii="Times New Roman" w:hAnsi="Times New Roman" w:cs="Times New Roman"/>
          <w:sz w:val="28"/>
          <w:szCs w:val="28"/>
          <w:lang w:eastAsia="ru-RU"/>
        </w:rPr>
      </w:pPr>
      <w:r w:rsidRPr="00054430">
        <w:rPr>
          <w:rFonts w:ascii="Times New Roman" w:hAnsi="Times New Roman" w:cs="Times New Roman"/>
          <w:sz w:val="28"/>
          <w:szCs w:val="28"/>
          <w:lang w:eastAsia="ru-RU"/>
        </w:rPr>
        <w:t>     5) кадастровой справки.</w:t>
      </w:r>
    </w:p>
    <w:p w:rsidR="00F427F5" w:rsidRPr="00F427F5" w:rsidRDefault="00F427F5" w:rsidP="00F427F5">
      <w:pPr>
        <w:pStyle w:val="a4"/>
        <w:ind w:firstLine="709"/>
        <w:jc w:val="both"/>
        <w:rPr>
          <w:rFonts w:ascii="Times New Roman" w:hAnsi="Times New Roman" w:cs="Times New Roman"/>
          <w:bCs/>
          <w:sz w:val="28"/>
          <w:szCs w:val="28"/>
          <w:lang w:eastAsia="ru-RU"/>
        </w:rPr>
      </w:pPr>
      <w:r w:rsidRPr="00F427F5">
        <w:rPr>
          <w:rFonts w:ascii="Times New Roman" w:hAnsi="Times New Roman" w:cs="Times New Roman"/>
          <w:bCs/>
          <w:sz w:val="28"/>
          <w:szCs w:val="28"/>
          <w:lang w:eastAsia="ru-RU"/>
        </w:rPr>
        <w:t xml:space="preserve">В Министерстве юстиции РФ </w:t>
      </w:r>
      <w:r>
        <w:rPr>
          <w:rFonts w:ascii="Times New Roman" w:hAnsi="Times New Roman" w:cs="Times New Roman"/>
          <w:bCs/>
          <w:sz w:val="28"/>
          <w:szCs w:val="28"/>
          <w:lang w:eastAsia="ru-RU"/>
        </w:rPr>
        <w:t>0</w:t>
      </w:r>
      <w:r w:rsidRPr="00F427F5">
        <w:rPr>
          <w:rFonts w:ascii="Times New Roman" w:hAnsi="Times New Roman" w:cs="Times New Roman"/>
          <w:bCs/>
          <w:sz w:val="28"/>
          <w:szCs w:val="28"/>
          <w:lang w:eastAsia="ru-RU"/>
        </w:rPr>
        <w:t>9</w:t>
      </w:r>
      <w:r>
        <w:rPr>
          <w:rFonts w:ascii="Times New Roman" w:hAnsi="Times New Roman" w:cs="Times New Roman"/>
          <w:bCs/>
          <w:sz w:val="28"/>
          <w:szCs w:val="28"/>
          <w:lang w:eastAsia="ru-RU"/>
        </w:rPr>
        <w:t>.04.</w:t>
      </w:r>
      <w:r w:rsidRPr="00F427F5">
        <w:rPr>
          <w:rFonts w:ascii="Times New Roman" w:hAnsi="Times New Roman" w:cs="Times New Roman"/>
          <w:bCs/>
          <w:sz w:val="28"/>
          <w:szCs w:val="28"/>
          <w:lang w:eastAsia="ru-RU"/>
        </w:rPr>
        <w:t>2013 г</w:t>
      </w:r>
      <w:r>
        <w:rPr>
          <w:rFonts w:ascii="Times New Roman" w:hAnsi="Times New Roman" w:cs="Times New Roman"/>
          <w:bCs/>
          <w:sz w:val="28"/>
          <w:szCs w:val="28"/>
          <w:lang w:eastAsia="ru-RU"/>
        </w:rPr>
        <w:t>.</w:t>
      </w:r>
      <w:r w:rsidRPr="00F427F5">
        <w:rPr>
          <w:rFonts w:ascii="Times New Roman" w:hAnsi="Times New Roman" w:cs="Times New Roman"/>
          <w:bCs/>
          <w:sz w:val="28"/>
          <w:szCs w:val="28"/>
          <w:lang w:eastAsia="ru-RU"/>
        </w:rPr>
        <w:t xml:space="preserve"> зарегистрирован приказ Минэкономразвития России от 28</w:t>
      </w:r>
      <w:r>
        <w:rPr>
          <w:rFonts w:ascii="Times New Roman" w:hAnsi="Times New Roman" w:cs="Times New Roman"/>
          <w:bCs/>
          <w:sz w:val="28"/>
          <w:szCs w:val="28"/>
          <w:lang w:eastAsia="ru-RU"/>
        </w:rPr>
        <w:t>.12.</w:t>
      </w:r>
      <w:r w:rsidRPr="00F427F5">
        <w:rPr>
          <w:rFonts w:ascii="Times New Roman" w:hAnsi="Times New Roman" w:cs="Times New Roman"/>
          <w:bCs/>
          <w:sz w:val="28"/>
          <w:szCs w:val="28"/>
          <w:lang w:eastAsia="ru-RU"/>
        </w:rPr>
        <w:t>2012 г</w:t>
      </w:r>
      <w:r>
        <w:rPr>
          <w:rFonts w:ascii="Times New Roman" w:hAnsi="Times New Roman" w:cs="Times New Roman"/>
          <w:bCs/>
          <w:sz w:val="28"/>
          <w:szCs w:val="28"/>
          <w:lang w:eastAsia="ru-RU"/>
        </w:rPr>
        <w:t>.</w:t>
      </w:r>
      <w:r w:rsidRPr="00F427F5">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w:t>
      </w:r>
      <w:r w:rsidRPr="00F427F5">
        <w:rPr>
          <w:rFonts w:ascii="Times New Roman" w:hAnsi="Times New Roman" w:cs="Times New Roman"/>
          <w:bCs/>
          <w:sz w:val="28"/>
          <w:szCs w:val="28"/>
          <w:lang w:eastAsia="ru-RU"/>
        </w:rPr>
        <w:t xml:space="preserve"> 831, которым, во исполнение положений части 7 статьи 14 Федерального закона от 24.07.2007 </w:t>
      </w:r>
      <w:r>
        <w:rPr>
          <w:rFonts w:ascii="Times New Roman" w:hAnsi="Times New Roman" w:cs="Times New Roman"/>
          <w:bCs/>
          <w:sz w:val="28"/>
          <w:szCs w:val="28"/>
          <w:lang w:eastAsia="ru-RU"/>
        </w:rPr>
        <w:t xml:space="preserve">№ </w:t>
      </w:r>
      <w:r w:rsidRPr="00F427F5">
        <w:rPr>
          <w:rFonts w:ascii="Times New Roman" w:hAnsi="Times New Roman" w:cs="Times New Roman"/>
          <w:bCs/>
          <w:sz w:val="28"/>
          <w:szCs w:val="28"/>
          <w:lang w:eastAsia="ru-RU"/>
        </w:rPr>
        <w:t xml:space="preserve">221-ФЗ </w:t>
      </w:r>
      <w:r>
        <w:rPr>
          <w:rFonts w:ascii="Times New Roman" w:hAnsi="Times New Roman" w:cs="Times New Roman"/>
          <w:bCs/>
          <w:sz w:val="28"/>
          <w:szCs w:val="28"/>
          <w:lang w:eastAsia="ru-RU"/>
        </w:rPr>
        <w:t>«</w:t>
      </w:r>
      <w:r w:rsidRPr="00F427F5">
        <w:rPr>
          <w:rFonts w:ascii="Times New Roman" w:hAnsi="Times New Roman" w:cs="Times New Roman"/>
          <w:bCs/>
          <w:sz w:val="28"/>
          <w:szCs w:val="28"/>
          <w:lang w:eastAsia="ru-RU"/>
        </w:rPr>
        <w:t>О госуда</w:t>
      </w:r>
      <w:r>
        <w:rPr>
          <w:rFonts w:ascii="Times New Roman" w:hAnsi="Times New Roman" w:cs="Times New Roman"/>
          <w:bCs/>
          <w:sz w:val="28"/>
          <w:szCs w:val="28"/>
          <w:lang w:eastAsia="ru-RU"/>
        </w:rPr>
        <w:t>рственном кадастре недвижимости»</w:t>
      </w:r>
      <w:r w:rsidRPr="00F427F5">
        <w:rPr>
          <w:rFonts w:ascii="Times New Roman" w:hAnsi="Times New Roman" w:cs="Times New Roman"/>
          <w:bCs/>
          <w:sz w:val="28"/>
          <w:szCs w:val="28"/>
          <w:lang w:eastAsia="ru-RU"/>
        </w:rPr>
        <w:t>, утверждены формы документов, подтверждающих внесение сведений</w:t>
      </w:r>
      <w:r>
        <w:rPr>
          <w:rFonts w:ascii="Times New Roman" w:hAnsi="Times New Roman" w:cs="Times New Roman"/>
          <w:bCs/>
          <w:sz w:val="28"/>
          <w:szCs w:val="28"/>
          <w:lang w:eastAsia="ru-RU"/>
        </w:rPr>
        <w:t xml:space="preserve"> об объектах недвижимости</w:t>
      </w:r>
      <w:r w:rsidRPr="00F427F5">
        <w:rPr>
          <w:rFonts w:ascii="Times New Roman" w:hAnsi="Times New Roman" w:cs="Times New Roman"/>
          <w:bCs/>
          <w:sz w:val="28"/>
          <w:szCs w:val="28"/>
          <w:lang w:eastAsia="ru-RU"/>
        </w:rPr>
        <w:t xml:space="preserve"> в государственный кадастр недвижимости</w:t>
      </w:r>
      <w:r>
        <w:rPr>
          <w:rFonts w:ascii="Times New Roman" w:hAnsi="Times New Roman" w:cs="Times New Roman"/>
          <w:bCs/>
          <w:sz w:val="28"/>
          <w:szCs w:val="28"/>
          <w:lang w:eastAsia="ru-RU"/>
        </w:rPr>
        <w:t>:</w:t>
      </w:r>
    </w:p>
    <w:p w:rsidR="00F427F5" w:rsidRPr="00F427F5" w:rsidRDefault="00F427F5" w:rsidP="00F427F5">
      <w:pPr>
        <w:pStyle w:val="a4"/>
        <w:ind w:firstLine="709"/>
        <w:jc w:val="both"/>
        <w:rPr>
          <w:rFonts w:ascii="Times New Roman" w:hAnsi="Times New Roman" w:cs="Times New Roman"/>
          <w:bCs/>
          <w:sz w:val="28"/>
          <w:szCs w:val="28"/>
          <w:lang w:eastAsia="ru-RU"/>
        </w:rPr>
      </w:pPr>
      <w:r w:rsidRPr="00F427F5">
        <w:rPr>
          <w:rFonts w:ascii="Times New Roman" w:hAnsi="Times New Roman" w:cs="Times New Roman"/>
          <w:bCs/>
          <w:sz w:val="28"/>
          <w:szCs w:val="28"/>
          <w:lang w:eastAsia="ru-RU"/>
        </w:rPr>
        <w:t>- форма кадастрового паспорта здания, сооружения, объекта незавершенного строительства;</w:t>
      </w:r>
    </w:p>
    <w:p w:rsidR="00F427F5" w:rsidRPr="00F427F5" w:rsidRDefault="00F427F5" w:rsidP="00F427F5">
      <w:pPr>
        <w:pStyle w:val="a4"/>
        <w:ind w:firstLine="709"/>
        <w:jc w:val="both"/>
        <w:rPr>
          <w:rFonts w:ascii="Times New Roman" w:hAnsi="Times New Roman" w:cs="Times New Roman"/>
          <w:bCs/>
          <w:sz w:val="28"/>
          <w:szCs w:val="28"/>
          <w:lang w:eastAsia="ru-RU"/>
        </w:rPr>
      </w:pPr>
      <w:r w:rsidRPr="00F427F5">
        <w:rPr>
          <w:rFonts w:ascii="Times New Roman" w:hAnsi="Times New Roman" w:cs="Times New Roman"/>
          <w:bCs/>
          <w:sz w:val="28"/>
          <w:szCs w:val="28"/>
          <w:lang w:eastAsia="ru-RU"/>
        </w:rPr>
        <w:t>- форма кадастрового паспорта помещения (выписки из государственного кадастра недвижимости);</w:t>
      </w:r>
    </w:p>
    <w:p w:rsidR="00F427F5" w:rsidRPr="00F427F5" w:rsidRDefault="00F427F5" w:rsidP="00F427F5">
      <w:pPr>
        <w:pStyle w:val="a4"/>
        <w:ind w:firstLine="709"/>
        <w:jc w:val="both"/>
        <w:rPr>
          <w:rFonts w:ascii="Times New Roman" w:hAnsi="Times New Roman" w:cs="Times New Roman"/>
          <w:bCs/>
          <w:sz w:val="28"/>
          <w:szCs w:val="28"/>
          <w:lang w:eastAsia="ru-RU"/>
        </w:rPr>
      </w:pPr>
      <w:r w:rsidRPr="00F427F5">
        <w:rPr>
          <w:rFonts w:ascii="Times New Roman" w:hAnsi="Times New Roman" w:cs="Times New Roman"/>
          <w:bCs/>
          <w:sz w:val="28"/>
          <w:szCs w:val="28"/>
          <w:lang w:eastAsia="ru-RU"/>
        </w:rPr>
        <w:t>- форма кадастрового паспорта земельного участка;</w:t>
      </w:r>
    </w:p>
    <w:p w:rsidR="00F427F5" w:rsidRPr="00F427F5" w:rsidRDefault="00F427F5" w:rsidP="00F427F5">
      <w:pPr>
        <w:pStyle w:val="a4"/>
        <w:ind w:firstLine="709"/>
        <w:jc w:val="both"/>
        <w:rPr>
          <w:rFonts w:ascii="Times New Roman" w:hAnsi="Times New Roman" w:cs="Times New Roman"/>
          <w:bCs/>
          <w:sz w:val="28"/>
          <w:szCs w:val="28"/>
          <w:lang w:eastAsia="ru-RU"/>
        </w:rPr>
      </w:pPr>
      <w:r w:rsidRPr="00F427F5">
        <w:rPr>
          <w:rFonts w:ascii="Times New Roman" w:hAnsi="Times New Roman" w:cs="Times New Roman"/>
          <w:bCs/>
          <w:sz w:val="28"/>
          <w:szCs w:val="28"/>
          <w:lang w:eastAsia="ru-RU"/>
        </w:rPr>
        <w:t xml:space="preserve"> - форма кадастровой выписки о земельном участке;</w:t>
      </w:r>
    </w:p>
    <w:p w:rsidR="00F427F5" w:rsidRPr="00F427F5" w:rsidRDefault="00F427F5" w:rsidP="00F427F5">
      <w:pPr>
        <w:pStyle w:val="a4"/>
        <w:ind w:firstLine="709"/>
        <w:jc w:val="both"/>
        <w:rPr>
          <w:rFonts w:ascii="Times New Roman" w:hAnsi="Times New Roman" w:cs="Times New Roman"/>
          <w:bCs/>
          <w:sz w:val="28"/>
          <w:szCs w:val="28"/>
          <w:lang w:eastAsia="ru-RU"/>
        </w:rPr>
      </w:pPr>
      <w:r w:rsidRPr="00F427F5">
        <w:rPr>
          <w:rFonts w:ascii="Times New Roman" w:hAnsi="Times New Roman" w:cs="Times New Roman"/>
          <w:bCs/>
          <w:sz w:val="28"/>
          <w:szCs w:val="28"/>
          <w:lang w:eastAsia="ru-RU"/>
        </w:rPr>
        <w:t xml:space="preserve"> - форма кадастрового плана территории;</w:t>
      </w:r>
    </w:p>
    <w:p w:rsidR="00F427F5" w:rsidRPr="00F427F5" w:rsidRDefault="00F427F5" w:rsidP="00F427F5">
      <w:pPr>
        <w:pStyle w:val="a4"/>
        <w:ind w:firstLine="709"/>
        <w:jc w:val="both"/>
        <w:rPr>
          <w:rFonts w:ascii="Times New Roman" w:hAnsi="Times New Roman" w:cs="Times New Roman"/>
          <w:bCs/>
          <w:sz w:val="28"/>
          <w:szCs w:val="28"/>
          <w:lang w:eastAsia="ru-RU"/>
        </w:rPr>
      </w:pPr>
      <w:r w:rsidRPr="00F427F5">
        <w:rPr>
          <w:rFonts w:ascii="Times New Roman" w:hAnsi="Times New Roman" w:cs="Times New Roman"/>
          <w:bCs/>
          <w:sz w:val="28"/>
          <w:szCs w:val="28"/>
          <w:lang w:eastAsia="ru-RU"/>
        </w:rPr>
        <w:t>- форма кадастровой выписки о здании, сооружении, объекте незавершенного строительства.</w:t>
      </w:r>
    </w:p>
    <w:p w:rsidR="00F427F5" w:rsidRPr="00F427F5" w:rsidRDefault="00F427F5" w:rsidP="00F427F5">
      <w:pPr>
        <w:pStyle w:val="a4"/>
        <w:ind w:firstLine="709"/>
        <w:jc w:val="both"/>
        <w:rPr>
          <w:rFonts w:ascii="Times New Roman" w:hAnsi="Times New Roman" w:cs="Times New Roman"/>
          <w:bCs/>
          <w:sz w:val="28"/>
          <w:szCs w:val="28"/>
          <w:lang w:eastAsia="ru-RU"/>
        </w:rPr>
      </w:pPr>
      <w:r w:rsidRPr="00F427F5">
        <w:rPr>
          <w:rFonts w:ascii="Times New Roman" w:hAnsi="Times New Roman" w:cs="Times New Roman"/>
          <w:bCs/>
          <w:sz w:val="28"/>
          <w:szCs w:val="28"/>
          <w:lang w:eastAsia="ru-RU"/>
        </w:rPr>
        <w:t xml:space="preserve"> Оформление вышеуказанных форм на бумажных носителях должно осуществляться с учетом установленных требований с применением технических средств, ручным или комбинированным способом.</w:t>
      </w:r>
    </w:p>
    <w:p w:rsidR="00F427F5" w:rsidRDefault="00F427F5" w:rsidP="00F427F5">
      <w:pPr>
        <w:pStyle w:val="a4"/>
        <w:ind w:firstLine="709"/>
        <w:jc w:val="both"/>
        <w:rPr>
          <w:rFonts w:ascii="Times New Roman" w:hAnsi="Times New Roman" w:cs="Times New Roman"/>
          <w:bCs/>
          <w:sz w:val="28"/>
          <w:szCs w:val="28"/>
          <w:lang w:eastAsia="ru-RU"/>
        </w:rPr>
      </w:pPr>
      <w:r w:rsidRPr="00F427F5">
        <w:rPr>
          <w:rFonts w:ascii="Times New Roman" w:hAnsi="Times New Roman" w:cs="Times New Roman"/>
          <w:bCs/>
          <w:sz w:val="28"/>
          <w:szCs w:val="28"/>
          <w:lang w:eastAsia="ru-RU"/>
        </w:rPr>
        <w:t xml:space="preserve"> Указанные формы (за исключением формы кадастрового паспорта помещения (выписки из государственного кадастра недвижимости) и формы кадастровой выписки о здании, сооружении, объекте незавершенного строительства) будут применяться с 1 июля 2013 года.</w:t>
      </w:r>
    </w:p>
    <w:p w:rsidR="00F427F5" w:rsidRDefault="00F427F5" w:rsidP="00F427F5">
      <w:pPr>
        <w:pStyle w:val="a4"/>
        <w:ind w:firstLine="709"/>
        <w:jc w:val="both"/>
        <w:rPr>
          <w:rFonts w:ascii="Times New Roman" w:hAnsi="Times New Roman" w:cs="Times New Roman"/>
          <w:bCs/>
          <w:sz w:val="28"/>
          <w:szCs w:val="28"/>
          <w:lang w:eastAsia="ru-RU"/>
        </w:rPr>
      </w:pPr>
      <w:r w:rsidRPr="00054430">
        <w:rPr>
          <w:rFonts w:ascii="Times New Roman" w:hAnsi="Times New Roman" w:cs="Times New Roman"/>
          <w:bCs/>
          <w:sz w:val="28"/>
          <w:szCs w:val="28"/>
          <w:lang w:eastAsia="ru-RU"/>
        </w:rPr>
        <w:t>Кадастровая выписка об объекте недвижимости</w:t>
      </w:r>
      <w:r>
        <w:rPr>
          <w:rFonts w:ascii="Times New Roman" w:hAnsi="Times New Roman" w:cs="Times New Roman"/>
          <w:bCs/>
          <w:sz w:val="28"/>
          <w:szCs w:val="28"/>
          <w:lang w:eastAsia="ru-RU"/>
        </w:rPr>
        <w:t xml:space="preserve"> (формы КВ</w:t>
      </w:r>
      <w:proofErr w:type="gramStart"/>
      <w:r>
        <w:rPr>
          <w:rFonts w:ascii="Times New Roman" w:hAnsi="Times New Roman" w:cs="Times New Roman"/>
          <w:bCs/>
          <w:sz w:val="28"/>
          <w:szCs w:val="28"/>
          <w:lang w:eastAsia="ru-RU"/>
        </w:rPr>
        <w:t>1</w:t>
      </w:r>
      <w:proofErr w:type="gramEnd"/>
      <w:r>
        <w:rPr>
          <w:rFonts w:ascii="Times New Roman" w:hAnsi="Times New Roman" w:cs="Times New Roman"/>
          <w:bCs/>
          <w:sz w:val="28"/>
          <w:szCs w:val="28"/>
          <w:lang w:eastAsia="ru-RU"/>
        </w:rPr>
        <w:t xml:space="preserve"> – КВ6)</w:t>
      </w:r>
      <w:r w:rsidRPr="00054430">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содержит все</w:t>
      </w:r>
      <w:r w:rsidRPr="00054430">
        <w:rPr>
          <w:rFonts w:ascii="Times New Roman" w:hAnsi="Times New Roman" w:cs="Times New Roman"/>
          <w:bCs/>
          <w:sz w:val="28"/>
          <w:szCs w:val="28"/>
          <w:lang w:eastAsia="ru-RU"/>
        </w:rPr>
        <w:t xml:space="preserve"> сведения об объекте недвижимости</w:t>
      </w:r>
      <w:r>
        <w:rPr>
          <w:rFonts w:ascii="Times New Roman" w:hAnsi="Times New Roman" w:cs="Times New Roman"/>
          <w:bCs/>
          <w:sz w:val="28"/>
          <w:szCs w:val="28"/>
          <w:lang w:eastAsia="ru-RU"/>
        </w:rPr>
        <w:t>, включая координаты поворотных точек границ объекта недвижимости</w:t>
      </w:r>
      <w:r w:rsidRPr="00054430">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 xml:space="preserve">Она выдаётся, в том числе, и на объект недвижимости, который прекратил своё существование. В этом случае в специальном поле кадастровой выписки имеется соответствующая пометка: объект прекратил существование. </w:t>
      </w:r>
    </w:p>
    <w:p w:rsidR="00F427F5" w:rsidRPr="00332413" w:rsidRDefault="00F427F5" w:rsidP="00F427F5">
      <w:pPr>
        <w:pStyle w:val="a4"/>
        <w:ind w:firstLine="709"/>
        <w:jc w:val="both"/>
        <w:rPr>
          <w:rFonts w:ascii="Times New Roman" w:hAnsi="Times New Roman" w:cs="Times New Roman"/>
          <w:sz w:val="28"/>
          <w:szCs w:val="28"/>
        </w:rPr>
      </w:pPr>
      <w:r w:rsidRPr="00054430">
        <w:rPr>
          <w:rFonts w:ascii="Times New Roman" w:hAnsi="Times New Roman" w:cs="Times New Roman"/>
          <w:bCs/>
          <w:sz w:val="28"/>
          <w:szCs w:val="28"/>
          <w:lang w:eastAsia="ru-RU"/>
        </w:rPr>
        <w:t xml:space="preserve">Кадастровый паспорт объекта недвижимости </w:t>
      </w:r>
      <w:r>
        <w:rPr>
          <w:rFonts w:ascii="Times New Roman" w:hAnsi="Times New Roman" w:cs="Times New Roman"/>
          <w:bCs/>
          <w:sz w:val="28"/>
          <w:szCs w:val="28"/>
          <w:lang w:eastAsia="ru-RU"/>
        </w:rPr>
        <w:t xml:space="preserve">(формы КП1-КП3) </w:t>
      </w:r>
      <w:r w:rsidRPr="00054430">
        <w:rPr>
          <w:rFonts w:ascii="Times New Roman" w:hAnsi="Times New Roman" w:cs="Times New Roman"/>
          <w:bCs/>
          <w:sz w:val="28"/>
          <w:szCs w:val="28"/>
          <w:lang w:eastAsia="ru-RU"/>
        </w:rPr>
        <w:t xml:space="preserve">представляет собой выписку из </w:t>
      </w:r>
      <w:r>
        <w:rPr>
          <w:rFonts w:ascii="Times New Roman" w:hAnsi="Times New Roman" w:cs="Times New Roman"/>
          <w:bCs/>
          <w:sz w:val="28"/>
          <w:szCs w:val="28"/>
          <w:lang w:eastAsia="ru-RU"/>
        </w:rPr>
        <w:t>ГКН</w:t>
      </w:r>
      <w:r w:rsidRPr="00054430">
        <w:rPr>
          <w:rFonts w:ascii="Times New Roman" w:hAnsi="Times New Roman" w:cs="Times New Roman"/>
          <w:bCs/>
          <w:sz w:val="28"/>
          <w:szCs w:val="28"/>
          <w:lang w:eastAsia="ru-RU"/>
        </w:rPr>
        <w:t xml:space="preserve">, содержащую </w:t>
      </w:r>
      <w:r>
        <w:rPr>
          <w:rFonts w:ascii="Times New Roman" w:hAnsi="Times New Roman" w:cs="Times New Roman"/>
          <w:bCs/>
          <w:sz w:val="28"/>
          <w:szCs w:val="28"/>
          <w:lang w:eastAsia="ru-RU"/>
        </w:rPr>
        <w:t xml:space="preserve">общие </w:t>
      </w:r>
      <w:r w:rsidRPr="00054430">
        <w:rPr>
          <w:rFonts w:ascii="Times New Roman" w:hAnsi="Times New Roman" w:cs="Times New Roman"/>
          <w:bCs/>
          <w:sz w:val="28"/>
          <w:szCs w:val="28"/>
          <w:lang w:eastAsia="ru-RU"/>
        </w:rPr>
        <w:t>сведения об объекте недвижимости</w:t>
      </w:r>
      <w:r>
        <w:rPr>
          <w:rFonts w:ascii="Times New Roman" w:hAnsi="Times New Roman" w:cs="Times New Roman"/>
          <w:bCs/>
          <w:sz w:val="28"/>
          <w:szCs w:val="28"/>
          <w:lang w:eastAsia="ru-RU"/>
        </w:rPr>
        <w:t xml:space="preserve">, </w:t>
      </w:r>
      <w:r w:rsidRPr="00054430">
        <w:rPr>
          <w:rFonts w:ascii="Times New Roman" w:hAnsi="Times New Roman" w:cs="Times New Roman"/>
          <w:bCs/>
          <w:sz w:val="28"/>
          <w:szCs w:val="28"/>
          <w:lang w:eastAsia="ru-RU"/>
        </w:rPr>
        <w:t xml:space="preserve">необходимые </w:t>
      </w:r>
      <w:r>
        <w:rPr>
          <w:rFonts w:ascii="Times New Roman" w:hAnsi="Times New Roman" w:cs="Times New Roman"/>
          <w:bCs/>
          <w:sz w:val="28"/>
          <w:szCs w:val="28"/>
          <w:lang w:eastAsia="ru-RU"/>
        </w:rPr>
        <w:t xml:space="preserve">в основном </w:t>
      </w:r>
      <w:r w:rsidRPr="00054430">
        <w:rPr>
          <w:rFonts w:ascii="Times New Roman" w:hAnsi="Times New Roman" w:cs="Times New Roman"/>
          <w:bCs/>
          <w:sz w:val="28"/>
          <w:szCs w:val="28"/>
          <w:lang w:eastAsia="ru-RU"/>
        </w:rPr>
        <w:t>для государственной регистрации прав на недвижимое имущество и сделок с ним</w:t>
      </w:r>
      <w:r>
        <w:rPr>
          <w:rFonts w:ascii="Times New Roman" w:hAnsi="Times New Roman" w:cs="Times New Roman"/>
          <w:bCs/>
          <w:sz w:val="28"/>
          <w:szCs w:val="28"/>
          <w:lang w:eastAsia="ru-RU"/>
        </w:rPr>
        <w:t>.</w:t>
      </w:r>
      <w:r w:rsidRPr="00054430">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 xml:space="preserve">Действующая в </w:t>
      </w:r>
      <w:r>
        <w:rPr>
          <w:rFonts w:ascii="Times New Roman" w:hAnsi="Times New Roman" w:cs="Times New Roman"/>
          <w:bCs/>
          <w:sz w:val="28"/>
          <w:szCs w:val="28"/>
          <w:lang w:eastAsia="ru-RU"/>
        </w:rPr>
        <w:lastRenderedPageBreak/>
        <w:t>настоящее время ф</w:t>
      </w:r>
      <w:r w:rsidRPr="00332413">
        <w:rPr>
          <w:rFonts w:ascii="Times New Roman" w:hAnsi="Times New Roman" w:cs="Times New Roman"/>
          <w:sz w:val="28"/>
          <w:szCs w:val="28"/>
        </w:rPr>
        <w:t>орма кадастрового паспорта здания, сооружения, объекта незавершенного строительства, помещения, земельного участка  утверждена приказом Министерства Юстиции Российской Федерации от 18</w:t>
      </w:r>
      <w:r>
        <w:rPr>
          <w:rFonts w:ascii="Times New Roman" w:hAnsi="Times New Roman" w:cs="Times New Roman"/>
          <w:sz w:val="28"/>
          <w:szCs w:val="28"/>
        </w:rPr>
        <w:t>.02.</w:t>
      </w:r>
      <w:r w:rsidRPr="00332413">
        <w:rPr>
          <w:rFonts w:ascii="Times New Roman" w:hAnsi="Times New Roman" w:cs="Times New Roman"/>
          <w:sz w:val="28"/>
          <w:szCs w:val="28"/>
        </w:rPr>
        <w:t>2008</w:t>
      </w:r>
      <w:r>
        <w:rPr>
          <w:rFonts w:ascii="Times New Roman" w:hAnsi="Times New Roman" w:cs="Times New Roman"/>
          <w:sz w:val="28"/>
          <w:szCs w:val="28"/>
        </w:rPr>
        <w:t>г.</w:t>
      </w:r>
      <w:r w:rsidRPr="00332413">
        <w:rPr>
          <w:rFonts w:ascii="Times New Roman" w:hAnsi="Times New Roman" w:cs="Times New Roman"/>
          <w:sz w:val="28"/>
          <w:szCs w:val="28"/>
        </w:rPr>
        <w:t xml:space="preserve"> №32 «Об утверждении форм кадастрового паспорта здания, сооружения, объекта незавершенного строительства, помещения, земельного участка».</w:t>
      </w:r>
    </w:p>
    <w:p w:rsidR="00F427F5" w:rsidRPr="00054430" w:rsidRDefault="00F427F5" w:rsidP="00F427F5">
      <w:pPr>
        <w:pStyle w:val="a4"/>
        <w:ind w:firstLine="709"/>
        <w:jc w:val="both"/>
        <w:rPr>
          <w:rFonts w:ascii="Times New Roman" w:hAnsi="Times New Roman" w:cs="Times New Roman"/>
          <w:bCs/>
          <w:sz w:val="28"/>
          <w:szCs w:val="28"/>
          <w:lang w:eastAsia="ru-RU"/>
        </w:rPr>
      </w:pPr>
      <w:r w:rsidRPr="00054430">
        <w:rPr>
          <w:rFonts w:ascii="Times New Roman" w:hAnsi="Times New Roman" w:cs="Times New Roman"/>
          <w:bCs/>
          <w:sz w:val="28"/>
          <w:szCs w:val="28"/>
          <w:lang w:eastAsia="ru-RU"/>
        </w:rPr>
        <w:t xml:space="preserve">Кадастровый план территории </w:t>
      </w:r>
      <w:r>
        <w:rPr>
          <w:rFonts w:ascii="Times New Roman" w:hAnsi="Times New Roman" w:cs="Times New Roman"/>
          <w:bCs/>
          <w:sz w:val="28"/>
          <w:szCs w:val="28"/>
          <w:lang w:eastAsia="ru-RU"/>
        </w:rPr>
        <w:t xml:space="preserve">(КПТ) </w:t>
      </w:r>
      <w:r w:rsidRPr="00054430">
        <w:rPr>
          <w:rFonts w:ascii="Times New Roman" w:hAnsi="Times New Roman" w:cs="Times New Roman"/>
          <w:bCs/>
          <w:sz w:val="28"/>
          <w:szCs w:val="28"/>
          <w:lang w:eastAsia="ru-RU"/>
        </w:rPr>
        <w:t xml:space="preserve">представляет собой тематический план кадастрового квартала или иной территории в пределах кадастрового квартала, который составлен на картографической основе и на котором в графической форме и текстовой форме воспроизведены </w:t>
      </w:r>
      <w:r>
        <w:rPr>
          <w:rFonts w:ascii="Times New Roman" w:hAnsi="Times New Roman" w:cs="Times New Roman"/>
          <w:bCs/>
          <w:sz w:val="28"/>
          <w:szCs w:val="28"/>
          <w:lang w:eastAsia="ru-RU"/>
        </w:rPr>
        <w:t>имеющиеся в кадастре сведения, в том числе координаты пунктов опорной межевой сети, расположенных на запрашиваемой территории</w:t>
      </w:r>
      <w:r w:rsidRPr="00054430">
        <w:rPr>
          <w:rFonts w:ascii="Times New Roman" w:hAnsi="Times New Roman" w:cs="Times New Roman"/>
          <w:bCs/>
          <w:sz w:val="28"/>
          <w:szCs w:val="28"/>
          <w:lang w:eastAsia="ru-RU"/>
        </w:rPr>
        <w:t>.</w:t>
      </w:r>
    </w:p>
    <w:p w:rsidR="00F427F5" w:rsidRDefault="00F427F5" w:rsidP="00F427F5">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Виды предоставляемых </w:t>
      </w:r>
      <w:r w:rsidRPr="00054430">
        <w:rPr>
          <w:rFonts w:ascii="Times New Roman" w:hAnsi="Times New Roman" w:cs="Times New Roman"/>
          <w:sz w:val="28"/>
          <w:szCs w:val="28"/>
          <w:lang w:eastAsia="ru-RU"/>
        </w:rPr>
        <w:t>при запросе</w:t>
      </w:r>
      <w:r>
        <w:rPr>
          <w:rFonts w:ascii="Times New Roman" w:hAnsi="Times New Roman" w:cs="Times New Roman"/>
          <w:sz w:val="28"/>
          <w:szCs w:val="28"/>
          <w:lang w:eastAsia="ru-RU"/>
        </w:rPr>
        <w:t xml:space="preserve"> сведений ГКН и р</w:t>
      </w:r>
      <w:r w:rsidRPr="00054430">
        <w:rPr>
          <w:rFonts w:ascii="Times New Roman" w:hAnsi="Times New Roman" w:cs="Times New Roman"/>
          <w:sz w:val="28"/>
          <w:szCs w:val="28"/>
          <w:lang w:eastAsia="ru-RU"/>
        </w:rPr>
        <w:t>екомендуем</w:t>
      </w:r>
      <w:r>
        <w:rPr>
          <w:rFonts w:ascii="Times New Roman" w:hAnsi="Times New Roman" w:cs="Times New Roman"/>
          <w:sz w:val="28"/>
          <w:szCs w:val="28"/>
          <w:lang w:eastAsia="ru-RU"/>
        </w:rPr>
        <w:t>ое</w:t>
      </w:r>
      <w:r w:rsidRPr="00054430">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к</w:t>
      </w:r>
      <w:r w:rsidRPr="00054430">
        <w:rPr>
          <w:rFonts w:ascii="Times New Roman" w:hAnsi="Times New Roman" w:cs="Times New Roman"/>
          <w:sz w:val="28"/>
          <w:szCs w:val="28"/>
          <w:lang w:eastAsia="ru-RU"/>
        </w:rPr>
        <w:t xml:space="preserve">оличество экземпляров </w:t>
      </w:r>
      <w:r>
        <w:rPr>
          <w:rFonts w:ascii="Times New Roman" w:hAnsi="Times New Roman" w:cs="Times New Roman"/>
          <w:sz w:val="28"/>
          <w:szCs w:val="28"/>
          <w:lang w:eastAsia="ru-RU"/>
        </w:rPr>
        <w:t>приведено в нижеследующей таблице:</w:t>
      </w:r>
    </w:p>
    <w:p w:rsidR="00F427F5" w:rsidRDefault="00F427F5" w:rsidP="00F427F5">
      <w:pPr>
        <w:pStyle w:val="a4"/>
        <w:ind w:firstLine="709"/>
        <w:jc w:val="center"/>
        <w:rPr>
          <w:rFonts w:ascii="Times New Roman" w:hAnsi="Times New Roman" w:cs="Times New Roman"/>
          <w:b/>
          <w:sz w:val="24"/>
          <w:szCs w:val="24"/>
          <w:lang w:eastAsia="ru-RU"/>
        </w:rPr>
      </w:pPr>
    </w:p>
    <w:p w:rsidR="00F427F5" w:rsidRPr="00B46922" w:rsidRDefault="00F427F5" w:rsidP="00F427F5">
      <w:pPr>
        <w:pStyle w:val="a4"/>
        <w:ind w:firstLine="709"/>
        <w:jc w:val="center"/>
        <w:rPr>
          <w:rFonts w:ascii="Times New Roman" w:hAnsi="Times New Roman" w:cs="Times New Roman"/>
          <w:b/>
          <w:sz w:val="24"/>
          <w:szCs w:val="24"/>
          <w:lang w:eastAsia="ru-RU"/>
        </w:rPr>
      </w:pPr>
      <w:r w:rsidRPr="00B46922">
        <w:rPr>
          <w:rFonts w:ascii="Times New Roman" w:hAnsi="Times New Roman" w:cs="Times New Roman"/>
          <w:b/>
          <w:sz w:val="24"/>
          <w:szCs w:val="24"/>
          <w:lang w:eastAsia="ru-RU"/>
        </w:rPr>
        <w:t>Кадастровые сведения, рекомендуемые при различных операциях с недвижимым имуществом</w:t>
      </w:r>
    </w:p>
    <w:p w:rsidR="00F427F5" w:rsidRPr="00546DEA" w:rsidRDefault="00F427F5" w:rsidP="00F427F5">
      <w:pPr>
        <w:pStyle w:val="a4"/>
        <w:ind w:firstLine="709"/>
        <w:jc w:val="right"/>
        <w:rPr>
          <w:rFonts w:ascii="Times New Roman" w:hAnsi="Times New Roman" w:cs="Times New Roman"/>
          <w:sz w:val="24"/>
          <w:szCs w:val="24"/>
          <w:lang w:eastAsia="ru-RU"/>
        </w:rPr>
      </w:pPr>
      <w:r w:rsidRPr="00546DEA">
        <w:rPr>
          <w:rFonts w:ascii="Times New Roman" w:hAnsi="Times New Roman" w:cs="Times New Roman"/>
          <w:sz w:val="24"/>
          <w:szCs w:val="24"/>
          <w:lang w:eastAsia="ru-RU"/>
        </w:rPr>
        <w:t>Таблица 5.2</w:t>
      </w:r>
    </w:p>
    <w:tbl>
      <w:tblPr>
        <w:tblW w:w="9081" w:type="dxa"/>
        <w:jc w:val="center"/>
        <w:tblInd w:w="-1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
        <w:gridCol w:w="3019"/>
        <w:gridCol w:w="3456"/>
        <w:gridCol w:w="1847"/>
      </w:tblGrid>
      <w:tr w:rsidR="00F427F5" w:rsidRPr="00546DEA" w:rsidTr="008945BC">
        <w:trPr>
          <w:jc w:val="center"/>
        </w:trPr>
        <w:tc>
          <w:tcPr>
            <w:tcW w:w="759" w:type="dxa"/>
          </w:tcPr>
          <w:p w:rsidR="00F427F5" w:rsidRPr="00546DEA" w:rsidRDefault="00F427F5" w:rsidP="008945BC">
            <w:pPr>
              <w:pStyle w:val="a4"/>
              <w:jc w:val="center"/>
              <w:rPr>
                <w:rFonts w:ascii="Times New Roman" w:hAnsi="Times New Roman" w:cs="Times New Roman"/>
                <w:b/>
                <w:sz w:val="20"/>
                <w:szCs w:val="20"/>
                <w:lang w:eastAsia="ru-RU"/>
              </w:rPr>
            </w:pPr>
            <w:r w:rsidRPr="00546DEA">
              <w:rPr>
                <w:rFonts w:ascii="Times New Roman" w:hAnsi="Times New Roman" w:cs="Times New Roman"/>
                <w:b/>
                <w:sz w:val="20"/>
                <w:szCs w:val="20"/>
                <w:lang w:eastAsia="ru-RU"/>
              </w:rPr>
              <w:t>№</w:t>
            </w:r>
          </w:p>
          <w:p w:rsidR="00F427F5" w:rsidRPr="00546DEA" w:rsidRDefault="00F427F5" w:rsidP="008945BC">
            <w:pPr>
              <w:pStyle w:val="a4"/>
              <w:jc w:val="center"/>
              <w:rPr>
                <w:rFonts w:ascii="Times New Roman" w:hAnsi="Times New Roman" w:cs="Times New Roman"/>
                <w:b/>
                <w:sz w:val="20"/>
                <w:szCs w:val="20"/>
                <w:lang w:eastAsia="ru-RU"/>
              </w:rPr>
            </w:pPr>
            <w:proofErr w:type="gramStart"/>
            <w:r w:rsidRPr="00546DEA">
              <w:rPr>
                <w:rFonts w:ascii="Times New Roman" w:hAnsi="Times New Roman" w:cs="Times New Roman"/>
                <w:b/>
                <w:sz w:val="20"/>
                <w:szCs w:val="20"/>
                <w:lang w:eastAsia="ru-RU"/>
              </w:rPr>
              <w:t>п</w:t>
            </w:r>
            <w:proofErr w:type="gramEnd"/>
            <w:r w:rsidRPr="00546DEA">
              <w:rPr>
                <w:rFonts w:ascii="Times New Roman" w:hAnsi="Times New Roman" w:cs="Times New Roman"/>
                <w:b/>
                <w:sz w:val="20"/>
                <w:szCs w:val="20"/>
                <w:lang w:eastAsia="ru-RU"/>
              </w:rPr>
              <w:t>/п</w:t>
            </w:r>
          </w:p>
        </w:tc>
        <w:tc>
          <w:tcPr>
            <w:tcW w:w="3019" w:type="dxa"/>
          </w:tcPr>
          <w:p w:rsidR="00F427F5" w:rsidRPr="00546DEA" w:rsidRDefault="00F427F5" w:rsidP="008945BC">
            <w:pPr>
              <w:pStyle w:val="a4"/>
              <w:jc w:val="center"/>
              <w:rPr>
                <w:rFonts w:ascii="Times New Roman" w:hAnsi="Times New Roman" w:cs="Times New Roman"/>
                <w:b/>
                <w:sz w:val="20"/>
                <w:szCs w:val="20"/>
                <w:lang w:eastAsia="ru-RU"/>
              </w:rPr>
            </w:pPr>
            <w:r w:rsidRPr="00546DEA">
              <w:rPr>
                <w:rFonts w:ascii="Times New Roman" w:hAnsi="Times New Roman" w:cs="Times New Roman"/>
                <w:b/>
                <w:sz w:val="20"/>
                <w:szCs w:val="20"/>
                <w:lang w:eastAsia="ru-RU"/>
              </w:rPr>
              <w:t>Вид действий</w:t>
            </w:r>
          </w:p>
          <w:p w:rsidR="00F427F5" w:rsidRPr="00546DEA" w:rsidRDefault="00F427F5" w:rsidP="008945BC">
            <w:pPr>
              <w:pStyle w:val="a4"/>
              <w:jc w:val="center"/>
              <w:rPr>
                <w:rFonts w:ascii="Times New Roman" w:hAnsi="Times New Roman" w:cs="Times New Roman"/>
                <w:b/>
                <w:sz w:val="20"/>
                <w:szCs w:val="20"/>
                <w:lang w:eastAsia="ru-RU"/>
              </w:rPr>
            </w:pPr>
            <w:r w:rsidRPr="00546DEA">
              <w:rPr>
                <w:rFonts w:ascii="Times New Roman" w:hAnsi="Times New Roman" w:cs="Times New Roman"/>
                <w:b/>
                <w:sz w:val="20"/>
                <w:szCs w:val="20"/>
                <w:lang w:eastAsia="ru-RU"/>
              </w:rPr>
              <w:t>с объектом недвижимости</w:t>
            </w:r>
          </w:p>
        </w:tc>
        <w:tc>
          <w:tcPr>
            <w:tcW w:w="3456" w:type="dxa"/>
          </w:tcPr>
          <w:p w:rsidR="00F427F5" w:rsidRPr="00546DEA" w:rsidRDefault="00F427F5" w:rsidP="008945BC">
            <w:pPr>
              <w:pStyle w:val="a4"/>
              <w:jc w:val="center"/>
              <w:rPr>
                <w:rFonts w:ascii="Times New Roman" w:hAnsi="Times New Roman" w:cs="Times New Roman"/>
                <w:b/>
                <w:sz w:val="20"/>
                <w:szCs w:val="20"/>
                <w:lang w:eastAsia="ru-RU"/>
              </w:rPr>
            </w:pPr>
            <w:r w:rsidRPr="00546DEA">
              <w:rPr>
                <w:rFonts w:ascii="Times New Roman" w:hAnsi="Times New Roman" w:cs="Times New Roman"/>
                <w:b/>
                <w:sz w:val="20"/>
                <w:szCs w:val="20"/>
                <w:lang w:eastAsia="ru-RU"/>
              </w:rPr>
              <w:t>Необходимые документы ГКН</w:t>
            </w:r>
          </w:p>
        </w:tc>
        <w:tc>
          <w:tcPr>
            <w:tcW w:w="1847" w:type="dxa"/>
          </w:tcPr>
          <w:p w:rsidR="00F427F5" w:rsidRPr="00546DEA" w:rsidRDefault="00F427F5" w:rsidP="008945BC">
            <w:pPr>
              <w:pStyle w:val="a4"/>
              <w:ind w:firstLine="51"/>
              <w:jc w:val="center"/>
              <w:rPr>
                <w:rFonts w:ascii="Times New Roman" w:hAnsi="Times New Roman" w:cs="Times New Roman"/>
                <w:b/>
                <w:sz w:val="20"/>
                <w:szCs w:val="20"/>
                <w:lang w:eastAsia="ru-RU"/>
              </w:rPr>
            </w:pPr>
            <w:r w:rsidRPr="00546DEA">
              <w:rPr>
                <w:rFonts w:ascii="Times New Roman" w:hAnsi="Times New Roman" w:cs="Times New Roman"/>
                <w:b/>
                <w:sz w:val="20"/>
                <w:szCs w:val="20"/>
                <w:lang w:eastAsia="ru-RU"/>
              </w:rPr>
              <w:t>Количество экземпляров</w:t>
            </w:r>
          </w:p>
        </w:tc>
      </w:tr>
      <w:tr w:rsidR="00F427F5" w:rsidRPr="00546DEA" w:rsidTr="008945BC">
        <w:trPr>
          <w:jc w:val="center"/>
        </w:trPr>
        <w:tc>
          <w:tcPr>
            <w:tcW w:w="759" w:type="dxa"/>
          </w:tcPr>
          <w:p w:rsidR="00F427F5" w:rsidRPr="00546DEA" w:rsidRDefault="00F427F5" w:rsidP="008945BC">
            <w:pPr>
              <w:pStyle w:val="a4"/>
              <w:ind w:hanging="99"/>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1.</w:t>
            </w:r>
          </w:p>
        </w:tc>
        <w:tc>
          <w:tcPr>
            <w:tcW w:w="301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 xml:space="preserve">Для государственной регистрации прав </w:t>
            </w:r>
          </w:p>
        </w:tc>
        <w:tc>
          <w:tcPr>
            <w:tcW w:w="3456" w:type="dxa"/>
          </w:tcPr>
          <w:p w:rsidR="00F427F5" w:rsidRDefault="00F427F5" w:rsidP="008945BC">
            <w:pPr>
              <w:pStyle w:val="a4"/>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Кадастровый паспорт формы КП</w:t>
            </w:r>
            <w:proofErr w:type="gramStart"/>
            <w:r w:rsidRPr="00546DEA">
              <w:rPr>
                <w:rFonts w:ascii="Times New Roman" w:hAnsi="Times New Roman" w:cs="Times New Roman"/>
                <w:sz w:val="24"/>
                <w:szCs w:val="24"/>
                <w:lang w:eastAsia="ru-RU"/>
              </w:rPr>
              <w:t>1</w:t>
            </w:r>
            <w:proofErr w:type="gramEnd"/>
            <w:r w:rsidRPr="00546DEA">
              <w:rPr>
                <w:rFonts w:ascii="Times New Roman" w:hAnsi="Times New Roman" w:cs="Times New Roman"/>
                <w:sz w:val="24"/>
                <w:szCs w:val="24"/>
                <w:lang w:eastAsia="ru-RU"/>
              </w:rPr>
              <w:t>, КП2, КП3</w:t>
            </w:r>
          </w:p>
          <w:p w:rsidR="00F427F5" w:rsidRPr="00546DEA" w:rsidRDefault="00F427F5" w:rsidP="008945BC">
            <w:pPr>
              <w:pStyle w:val="a4"/>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(КП3 заполняется при наличии обременений или частей объекта)</w:t>
            </w:r>
          </w:p>
        </w:tc>
        <w:tc>
          <w:tcPr>
            <w:tcW w:w="1847" w:type="dxa"/>
          </w:tcPr>
          <w:p w:rsidR="00F427F5" w:rsidRPr="00546DEA" w:rsidRDefault="00F427F5" w:rsidP="008945BC">
            <w:pPr>
              <w:pStyle w:val="a4"/>
              <w:ind w:firstLine="51"/>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2 экз.</w:t>
            </w:r>
          </w:p>
        </w:tc>
      </w:tr>
      <w:tr w:rsidR="00F427F5" w:rsidRPr="00546DEA" w:rsidTr="008945BC">
        <w:trPr>
          <w:trHeight w:val="699"/>
          <w:jc w:val="center"/>
        </w:trPr>
        <w:tc>
          <w:tcPr>
            <w:tcW w:w="75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2.</w:t>
            </w:r>
          </w:p>
        </w:tc>
        <w:tc>
          <w:tcPr>
            <w:tcW w:w="301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Для межевания земельного участка</w:t>
            </w:r>
          </w:p>
        </w:tc>
        <w:tc>
          <w:tcPr>
            <w:tcW w:w="3456" w:type="dxa"/>
          </w:tcPr>
          <w:p w:rsidR="00F427F5" w:rsidRPr="00546DEA" w:rsidRDefault="00F427F5" w:rsidP="008945BC">
            <w:pPr>
              <w:pStyle w:val="a4"/>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Кадастровый план территории кадастрового квартала (КПТ)</w:t>
            </w:r>
          </w:p>
          <w:p w:rsidR="00F427F5" w:rsidRPr="00546DEA" w:rsidRDefault="00F427F5" w:rsidP="008945BC">
            <w:pPr>
              <w:pStyle w:val="a4"/>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Кадастровая выписка, формы КВ</w:t>
            </w:r>
            <w:proofErr w:type="gramStart"/>
            <w:r w:rsidRPr="00546DEA">
              <w:rPr>
                <w:rFonts w:ascii="Times New Roman" w:hAnsi="Times New Roman" w:cs="Times New Roman"/>
                <w:sz w:val="24"/>
                <w:szCs w:val="24"/>
                <w:lang w:eastAsia="ru-RU"/>
              </w:rPr>
              <w:t>1</w:t>
            </w:r>
            <w:proofErr w:type="gramEnd"/>
            <w:r w:rsidRPr="00546DEA">
              <w:rPr>
                <w:rFonts w:ascii="Times New Roman" w:hAnsi="Times New Roman" w:cs="Times New Roman"/>
                <w:sz w:val="24"/>
                <w:szCs w:val="24"/>
                <w:lang w:eastAsia="ru-RU"/>
              </w:rPr>
              <w:t>- КВ.6 на объект межевания и смежные земельные участки</w:t>
            </w:r>
          </w:p>
        </w:tc>
        <w:tc>
          <w:tcPr>
            <w:tcW w:w="1847" w:type="dxa"/>
          </w:tcPr>
          <w:p w:rsidR="00F427F5" w:rsidRPr="00546DEA" w:rsidRDefault="00F427F5" w:rsidP="008945BC">
            <w:pPr>
              <w:pStyle w:val="a4"/>
              <w:ind w:firstLine="51"/>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1 экз.</w:t>
            </w:r>
          </w:p>
          <w:p w:rsidR="00F427F5" w:rsidRPr="00546DEA" w:rsidRDefault="00F427F5" w:rsidP="008945BC">
            <w:pPr>
              <w:pStyle w:val="a4"/>
              <w:ind w:firstLine="51"/>
              <w:jc w:val="center"/>
              <w:rPr>
                <w:rFonts w:ascii="Times New Roman" w:hAnsi="Times New Roman" w:cs="Times New Roman"/>
                <w:sz w:val="24"/>
                <w:szCs w:val="24"/>
                <w:lang w:eastAsia="ru-RU"/>
              </w:rPr>
            </w:pPr>
          </w:p>
          <w:p w:rsidR="00F427F5" w:rsidRPr="00546DEA" w:rsidRDefault="00F427F5" w:rsidP="008945BC">
            <w:pPr>
              <w:pStyle w:val="a4"/>
              <w:ind w:firstLine="51"/>
              <w:jc w:val="center"/>
              <w:rPr>
                <w:rFonts w:ascii="Times New Roman" w:hAnsi="Times New Roman" w:cs="Times New Roman"/>
                <w:sz w:val="24"/>
                <w:szCs w:val="24"/>
                <w:lang w:eastAsia="ru-RU"/>
              </w:rPr>
            </w:pPr>
          </w:p>
          <w:p w:rsidR="00F427F5" w:rsidRPr="00546DEA" w:rsidRDefault="00F427F5" w:rsidP="008945BC">
            <w:pPr>
              <w:pStyle w:val="a4"/>
              <w:ind w:firstLine="51"/>
              <w:jc w:val="center"/>
              <w:rPr>
                <w:rFonts w:ascii="Times New Roman" w:hAnsi="Times New Roman" w:cs="Times New Roman"/>
                <w:sz w:val="24"/>
                <w:szCs w:val="24"/>
                <w:lang w:eastAsia="ru-RU"/>
              </w:rPr>
            </w:pPr>
          </w:p>
          <w:p w:rsidR="00F427F5" w:rsidRPr="00546DEA" w:rsidRDefault="00F427F5" w:rsidP="008945BC">
            <w:pPr>
              <w:pStyle w:val="a4"/>
              <w:ind w:firstLine="51"/>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по 1 экз. на каждый земельный участок</w:t>
            </w:r>
          </w:p>
        </w:tc>
      </w:tr>
      <w:tr w:rsidR="00F427F5" w:rsidRPr="00546DEA" w:rsidTr="008945BC">
        <w:trPr>
          <w:jc w:val="center"/>
        </w:trPr>
        <w:tc>
          <w:tcPr>
            <w:tcW w:w="75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3.</w:t>
            </w:r>
          </w:p>
        </w:tc>
        <w:tc>
          <w:tcPr>
            <w:tcW w:w="301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Вынос границ земельного участка в натуру (на местности)</w:t>
            </w:r>
          </w:p>
        </w:tc>
        <w:tc>
          <w:tcPr>
            <w:tcW w:w="3456" w:type="dxa"/>
          </w:tcPr>
          <w:p w:rsidR="00F427F5" w:rsidRPr="00546DEA" w:rsidRDefault="00F427F5" w:rsidP="008945BC">
            <w:pPr>
              <w:pStyle w:val="a4"/>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Кадастровая выписка формы КВ</w:t>
            </w:r>
            <w:proofErr w:type="gramStart"/>
            <w:r w:rsidRPr="00546DEA">
              <w:rPr>
                <w:rFonts w:ascii="Times New Roman" w:hAnsi="Times New Roman" w:cs="Times New Roman"/>
                <w:sz w:val="24"/>
                <w:szCs w:val="24"/>
                <w:lang w:eastAsia="ru-RU"/>
              </w:rPr>
              <w:t>2</w:t>
            </w:r>
            <w:proofErr w:type="gramEnd"/>
            <w:r w:rsidRPr="00546DEA">
              <w:rPr>
                <w:rFonts w:ascii="Times New Roman" w:hAnsi="Times New Roman" w:cs="Times New Roman"/>
                <w:sz w:val="24"/>
                <w:szCs w:val="24"/>
                <w:lang w:eastAsia="ru-RU"/>
              </w:rPr>
              <w:t>, КВ5, КВ6</w:t>
            </w:r>
          </w:p>
        </w:tc>
        <w:tc>
          <w:tcPr>
            <w:tcW w:w="1847" w:type="dxa"/>
          </w:tcPr>
          <w:p w:rsidR="00F427F5" w:rsidRPr="00546DEA" w:rsidRDefault="00F427F5" w:rsidP="008945BC">
            <w:pPr>
              <w:pStyle w:val="a4"/>
              <w:ind w:firstLine="51"/>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1 экз.</w:t>
            </w:r>
          </w:p>
        </w:tc>
      </w:tr>
      <w:tr w:rsidR="00F427F5" w:rsidRPr="00546DEA" w:rsidTr="008945BC">
        <w:trPr>
          <w:jc w:val="center"/>
        </w:trPr>
        <w:tc>
          <w:tcPr>
            <w:tcW w:w="75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4.</w:t>
            </w:r>
          </w:p>
        </w:tc>
        <w:tc>
          <w:tcPr>
            <w:tcW w:w="301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Для оформления наследства</w:t>
            </w:r>
          </w:p>
        </w:tc>
        <w:tc>
          <w:tcPr>
            <w:tcW w:w="3456" w:type="dxa"/>
          </w:tcPr>
          <w:p w:rsidR="00F427F5" w:rsidRPr="00546DEA" w:rsidRDefault="00F427F5" w:rsidP="008945BC">
            <w:pPr>
              <w:pStyle w:val="a4"/>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Кадастровый паспорт формы КП</w:t>
            </w:r>
            <w:proofErr w:type="gramStart"/>
            <w:r w:rsidRPr="00546DEA">
              <w:rPr>
                <w:rFonts w:ascii="Times New Roman" w:hAnsi="Times New Roman" w:cs="Times New Roman"/>
                <w:sz w:val="24"/>
                <w:szCs w:val="24"/>
                <w:lang w:eastAsia="ru-RU"/>
              </w:rPr>
              <w:t>1</w:t>
            </w:r>
            <w:proofErr w:type="gramEnd"/>
            <w:r w:rsidRPr="00546DEA">
              <w:rPr>
                <w:rFonts w:ascii="Times New Roman" w:hAnsi="Times New Roman" w:cs="Times New Roman"/>
                <w:sz w:val="24"/>
                <w:szCs w:val="24"/>
                <w:lang w:eastAsia="ru-RU"/>
              </w:rPr>
              <w:t>, КП2, КП3</w:t>
            </w:r>
          </w:p>
        </w:tc>
        <w:tc>
          <w:tcPr>
            <w:tcW w:w="1847" w:type="dxa"/>
          </w:tcPr>
          <w:p w:rsidR="00F427F5" w:rsidRPr="00546DEA" w:rsidRDefault="00F427F5" w:rsidP="008945BC">
            <w:pPr>
              <w:pStyle w:val="a4"/>
              <w:ind w:firstLine="51"/>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3 экз.</w:t>
            </w:r>
          </w:p>
        </w:tc>
      </w:tr>
      <w:tr w:rsidR="00F427F5" w:rsidRPr="00546DEA" w:rsidTr="008945BC">
        <w:trPr>
          <w:jc w:val="center"/>
        </w:trPr>
        <w:tc>
          <w:tcPr>
            <w:tcW w:w="75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5.</w:t>
            </w:r>
          </w:p>
        </w:tc>
        <w:tc>
          <w:tcPr>
            <w:tcW w:w="301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Для получения разрешения на строительство (для органов архитектуры и градостроительства)</w:t>
            </w:r>
          </w:p>
        </w:tc>
        <w:tc>
          <w:tcPr>
            <w:tcW w:w="3456" w:type="dxa"/>
            <w:vAlign w:val="center"/>
          </w:tcPr>
          <w:p w:rsidR="00F427F5" w:rsidRPr="00546DEA" w:rsidRDefault="00F427F5" w:rsidP="008945BC">
            <w:pPr>
              <w:pStyle w:val="a4"/>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Кадастровая выписка формы КВ</w:t>
            </w:r>
            <w:proofErr w:type="gramStart"/>
            <w:r w:rsidRPr="00546DEA">
              <w:rPr>
                <w:rFonts w:ascii="Times New Roman" w:hAnsi="Times New Roman" w:cs="Times New Roman"/>
                <w:sz w:val="24"/>
                <w:szCs w:val="24"/>
                <w:lang w:eastAsia="ru-RU"/>
              </w:rPr>
              <w:t>2</w:t>
            </w:r>
            <w:proofErr w:type="gramEnd"/>
            <w:r w:rsidRPr="00546DEA">
              <w:rPr>
                <w:rFonts w:ascii="Times New Roman" w:hAnsi="Times New Roman" w:cs="Times New Roman"/>
                <w:sz w:val="24"/>
                <w:szCs w:val="24"/>
                <w:lang w:eastAsia="ru-RU"/>
              </w:rPr>
              <w:t>, КВ5, КВ6</w:t>
            </w:r>
          </w:p>
        </w:tc>
        <w:tc>
          <w:tcPr>
            <w:tcW w:w="1847" w:type="dxa"/>
          </w:tcPr>
          <w:p w:rsidR="00F427F5" w:rsidRPr="00546DEA" w:rsidRDefault="00F427F5" w:rsidP="008945BC">
            <w:pPr>
              <w:pStyle w:val="a4"/>
              <w:ind w:firstLine="51"/>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1 экз.</w:t>
            </w:r>
          </w:p>
        </w:tc>
      </w:tr>
      <w:tr w:rsidR="00F427F5" w:rsidRPr="00546DEA" w:rsidTr="008945BC">
        <w:trPr>
          <w:jc w:val="center"/>
        </w:trPr>
        <w:tc>
          <w:tcPr>
            <w:tcW w:w="75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6.</w:t>
            </w:r>
          </w:p>
        </w:tc>
        <w:tc>
          <w:tcPr>
            <w:tcW w:w="301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Для оформления аренды, залога</w:t>
            </w:r>
          </w:p>
        </w:tc>
        <w:tc>
          <w:tcPr>
            <w:tcW w:w="3456" w:type="dxa"/>
          </w:tcPr>
          <w:p w:rsidR="00F427F5" w:rsidRPr="00546DEA" w:rsidRDefault="00F427F5" w:rsidP="008945BC">
            <w:pPr>
              <w:pStyle w:val="a4"/>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Кадастровый паспорт формы КП</w:t>
            </w:r>
            <w:proofErr w:type="gramStart"/>
            <w:r w:rsidRPr="00546DEA">
              <w:rPr>
                <w:rFonts w:ascii="Times New Roman" w:hAnsi="Times New Roman" w:cs="Times New Roman"/>
                <w:sz w:val="24"/>
                <w:szCs w:val="24"/>
                <w:lang w:eastAsia="ru-RU"/>
              </w:rPr>
              <w:t>1</w:t>
            </w:r>
            <w:proofErr w:type="gramEnd"/>
            <w:r w:rsidRPr="00546DEA">
              <w:rPr>
                <w:rFonts w:ascii="Times New Roman" w:hAnsi="Times New Roman" w:cs="Times New Roman"/>
                <w:sz w:val="24"/>
                <w:szCs w:val="24"/>
                <w:lang w:eastAsia="ru-RU"/>
              </w:rPr>
              <w:t>, КП2, КП3</w:t>
            </w:r>
          </w:p>
        </w:tc>
        <w:tc>
          <w:tcPr>
            <w:tcW w:w="1847" w:type="dxa"/>
          </w:tcPr>
          <w:p w:rsidR="00F427F5" w:rsidRPr="00546DEA" w:rsidRDefault="00F427F5" w:rsidP="008945BC">
            <w:pPr>
              <w:pStyle w:val="a4"/>
              <w:ind w:firstLine="51"/>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4 экз.</w:t>
            </w:r>
          </w:p>
        </w:tc>
      </w:tr>
      <w:tr w:rsidR="00F427F5" w:rsidRPr="00546DEA" w:rsidTr="008945BC">
        <w:trPr>
          <w:jc w:val="center"/>
        </w:trPr>
        <w:tc>
          <w:tcPr>
            <w:tcW w:w="75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7.</w:t>
            </w:r>
          </w:p>
        </w:tc>
        <w:tc>
          <w:tcPr>
            <w:tcW w:w="301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Для представления в суд</w:t>
            </w:r>
          </w:p>
        </w:tc>
        <w:tc>
          <w:tcPr>
            <w:tcW w:w="3456" w:type="dxa"/>
          </w:tcPr>
          <w:p w:rsidR="00F427F5" w:rsidRPr="00546DEA" w:rsidRDefault="00F427F5" w:rsidP="008945BC">
            <w:pPr>
              <w:pStyle w:val="a4"/>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Кадастровая выписка в полной форме КВ1-КВ6</w:t>
            </w:r>
          </w:p>
        </w:tc>
        <w:tc>
          <w:tcPr>
            <w:tcW w:w="1847" w:type="dxa"/>
          </w:tcPr>
          <w:p w:rsidR="00F427F5" w:rsidRPr="00546DEA" w:rsidRDefault="00F427F5" w:rsidP="008945BC">
            <w:pPr>
              <w:pStyle w:val="a4"/>
              <w:ind w:firstLine="51"/>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1 экз.</w:t>
            </w:r>
          </w:p>
        </w:tc>
      </w:tr>
      <w:tr w:rsidR="00F427F5" w:rsidRPr="00546DEA" w:rsidTr="008945BC">
        <w:trPr>
          <w:jc w:val="center"/>
        </w:trPr>
        <w:tc>
          <w:tcPr>
            <w:tcW w:w="75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8.</w:t>
            </w:r>
          </w:p>
        </w:tc>
        <w:tc>
          <w:tcPr>
            <w:tcW w:w="3019" w:type="dxa"/>
          </w:tcPr>
          <w:p w:rsidR="00F427F5" w:rsidRPr="00546DEA" w:rsidRDefault="00F427F5" w:rsidP="008945BC">
            <w:pPr>
              <w:pStyle w:val="a4"/>
              <w:ind w:firstLine="53"/>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Для оформления сделки купли-продажи, мены, дарения</w:t>
            </w:r>
          </w:p>
        </w:tc>
        <w:tc>
          <w:tcPr>
            <w:tcW w:w="3456" w:type="dxa"/>
          </w:tcPr>
          <w:p w:rsidR="00F427F5" w:rsidRPr="00546DEA" w:rsidRDefault="00F427F5" w:rsidP="008945BC">
            <w:pPr>
              <w:pStyle w:val="a4"/>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Кадастровый паспорт формы КП</w:t>
            </w:r>
            <w:proofErr w:type="gramStart"/>
            <w:r w:rsidRPr="00546DEA">
              <w:rPr>
                <w:rFonts w:ascii="Times New Roman" w:hAnsi="Times New Roman" w:cs="Times New Roman"/>
                <w:sz w:val="24"/>
                <w:szCs w:val="24"/>
                <w:lang w:eastAsia="ru-RU"/>
              </w:rPr>
              <w:t>1</w:t>
            </w:r>
            <w:proofErr w:type="gramEnd"/>
            <w:r w:rsidRPr="00546DEA">
              <w:rPr>
                <w:rFonts w:ascii="Times New Roman" w:hAnsi="Times New Roman" w:cs="Times New Roman"/>
                <w:sz w:val="24"/>
                <w:szCs w:val="24"/>
                <w:lang w:eastAsia="ru-RU"/>
              </w:rPr>
              <w:t>, КП2, КП3</w:t>
            </w:r>
          </w:p>
        </w:tc>
        <w:tc>
          <w:tcPr>
            <w:tcW w:w="1847" w:type="dxa"/>
          </w:tcPr>
          <w:p w:rsidR="00F427F5" w:rsidRPr="00546DEA" w:rsidRDefault="00F427F5" w:rsidP="008945BC">
            <w:pPr>
              <w:pStyle w:val="a4"/>
              <w:ind w:firstLine="51"/>
              <w:jc w:val="center"/>
              <w:rPr>
                <w:rFonts w:ascii="Times New Roman" w:hAnsi="Times New Roman" w:cs="Times New Roman"/>
                <w:sz w:val="24"/>
                <w:szCs w:val="24"/>
                <w:lang w:eastAsia="ru-RU"/>
              </w:rPr>
            </w:pPr>
            <w:r w:rsidRPr="00546DEA">
              <w:rPr>
                <w:rFonts w:ascii="Times New Roman" w:hAnsi="Times New Roman" w:cs="Times New Roman"/>
                <w:sz w:val="24"/>
                <w:szCs w:val="24"/>
                <w:lang w:eastAsia="ru-RU"/>
              </w:rPr>
              <w:t>3 экз.</w:t>
            </w:r>
          </w:p>
        </w:tc>
      </w:tr>
    </w:tbl>
    <w:p w:rsidR="00F427F5" w:rsidRPr="00054430" w:rsidRDefault="00F427F5" w:rsidP="00F427F5">
      <w:pPr>
        <w:pStyle w:val="a4"/>
        <w:ind w:firstLine="709"/>
        <w:jc w:val="both"/>
        <w:rPr>
          <w:rFonts w:ascii="Times New Roman" w:hAnsi="Times New Roman" w:cs="Times New Roman"/>
          <w:sz w:val="28"/>
          <w:szCs w:val="28"/>
          <w:lang w:eastAsia="ru-RU"/>
        </w:rPr>
      </w:pPr>
    </w:p>
    <w:p w:rsidR="00F427F5" w:rsidRDefault="00F427F5" w:rsidP="00F427F5">
      <w:pPr>
        <w:pStyle w:val="a4"/>
        <w:ind w:firstLine="709"/>
        <w:jc w:val="both"/>
        <w:rPr>
          <w:rFonts w:ascii="Times New Roman" w:hAnsi="Times New Roman" w:cs="Times New Roman"/>
          <w:sz w:val="28"/>
          <w:szCs w:val="28"/>
          <w:lang w:eastAsia="ru-RU"/>
        </w:rPr>
      </w:pPr>
      <w:r w:rsidRPr="00054430">
        <w:rPr>
          <w:rFonts w:ascii="Times New Roman" w:hAnsi="Times New Roman" w:cs="Times New Roman"/>
          <w:sz w:val="28"/>
          <w:szCs w:val="28"/>
          <w:lang w:eastAsia="ru-RU"/>
        </w:rPr>
        <w:lastRenderedPageBreak/>
        <w:t>Если предоставление запрашиваемых сведений не допускается в соответствии с федеральным законом</w:t>
      </w:r>
      <w:r>
        <w:rPr>
          <w:rFonts w:ascii="Times New Roman" w:hAnsi="Times New Roman" w:cs="Times New Roman"/>
          <w:sz w:val="28"/>
          <w:szCs w:val="28"/>
          <w:lang w:eastAsia="ru-RU"/>
        </w:rPr>
        <w:t>,</w:t>
      </w:r>
      <w:r w:rsidRPr="00054430">
        <w:rPr>
          <w:rFonts w:ascii="Times New Roman" w:hAnsi="Times New Roman" w:cs="Times New Roman"/>
          <w:sz w:val="28"/>
          <w:szCs w:val="28"/>
          <w:lang w:eastAsia="ru-RU"/>
        </w:rPr>
        <w:t xml:space="preserve"> или в государственном кадастре недвижимости отсутствуют запрашиваемые сведения, </w:t>
      </w:r>
      <w:r>
        <w:rPr>
          <w:rFonts w:ascii="Times New Roman" w:hAnsi="Times New Roman" w:cs="Times New Roman"/>
          <w:sz w:val="28"/>
          <w:szCs w:val="28"/>
          <w:lang w:eastAsia="ru-RU"/>
        </w:rPr>
        <w:t xml:space="preserve">орган кадастрового учёта </w:t>
      </w:r>
      <w:r w:rsidRPr="00054430">
        <w:rPr>
          <w:rFonts w:ascii="Times New Roman" w:hAnsi="Times New Roman" w:cs="Times New Roman"/>
          <w:sz w:val="28"/>
          <w:szCs w:val="28"/>
          <w:lang w:eastAsia="ru-RU"/>
        </w:rPr>
        <w:t xml:space="preserve">выдает (направляет) </w:t>
      </w:r>
      <w:r>
        <w:rPr>
          <w:rFonts w:ascii="Times New Roman" w:hAnsi="Times New Roman" w:cs="Times New Roman"/>
          <w:sz w:val="28"/>
          <w:szCs w:val="28"/>
          <w:lang w:eastAsia="ru-RU"/>
        </w:rPr>
        <w:t xml:space="preserve">заявителю </w:t>
      </w:r>
      <w:r w:rsidRPr="00054430">
        <w:rPr>
          <w:rFonts w:ascii="Times New Roman" w:hAnsi="Times New Roman" w:cs="Times New Roman"/>
          <w:sz w:val="28"/>
          <w:szCs w:val="28"/>
          <w:lang w:eastAsia="ru-RU"/>
        </w:rPr>
        <w:t>в письменной форме обоснованное решение об отказе в предоставлении запрашиваемых сведений</w:t>
      </w:r>
      <w:r>
        <w:rPr>
          <w:rFonts w:ascii="Times New Roman" w:hAnsi="Times New Roman" w:cs="Times New Roman"/>
          <w:sz w:val="28"/>
          <w:szCs w:val="28"/>
          <w:lang w:eastAsia="ru-RU"/>
        </w:rPr>
        <w:t>,</w:t>
      </w:r>
      <w:r w:rsidRPr="00054430">
        <w:rPr>
          <w:rFonts w:ascii="Times New Roman" w:hAnsi="Times New Roman" w:cs="Times New Roman"/>
          <w:sz w:val="28"/>
          <w:szCs w:val="28"/>
          <w:lang w:eastAsia="ru-RU"/>
        </w:rPr>
        <w:t xml:space="preserve"> либо уведомление об отсутствии в государственном кадастре недвижимости запрашиваемых сведений</w:t>
      </w:r>
      <w:r>
        <w:rPr>
          <w:rFonts w:ascii="Times New Roman" w:hAnsi="Times New Roman" w:cs="Times New Roman"/>
          <w:sz w:val="28"/>
          <w:szCs w:val="28"/>
          <w:lang w:eastAsia="ru-RU"/>
        </w:rPr>
        <w:t>. Такое решение (уведомление) должно быть направлено</w:t>
      </w:r>
      <w:r w:rsidRPr="00C83248">
        <w:rPr>
          <w:rFonts w:ascii="Times New Roman" w:hAnsi="Times New Roman" w:cs="Times New Roman"/>
          <w:sz w:val="28"/>
          <w:szCs w:val="28"/>
          <w:lang w:eastAsia="ru-RU"/>
        </w:rPr>
        <w:t xml:space="preserve"> </w:t>
      </w:r>
      <w:r w:rsidRPr="00054430">
        <w:rPr>
          <w:rFonts w:ascii="Times New Roman" w:hAnsi="Times New Roman" w:cs="Times New Roman"/>
          <w:sz w:val="28"/>
          <w:szCs w:val="28"/>
          <w:lang w:eastAsia="ru-RU"/>
        </w:rPr>
        <w:t>в срок не более чем пять рабочих дней со дня получения органом кадастрового учета соответствующего запроса.</w:t>
      </w:r>
    </w:p>
    <w:p w:rsidR="00EE0BEB" w:rsidRPr="00EE0BEB" w:rsidRDefault="00477EC7" w:rsidP="00EE0BEB">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Выдача сведений об объектах недвижимости, учтённых в государственном кадастре недвижимости, осуществляется за плату. </w:t>
      </w:r>
      <w:r w:rsidR="00EE0BEB" w:rsidRPr="00EE0BEB">
        <w:rPr>
          <w:rFonts w:ascii="Times New Roman" w:hAnsi="Times New Roman" w:cs="Times New Roman"/>
          <w:sz w:val="28"/>
          <w:szCs w:val="28"/>
          <w:lang w:eastAsia="ru-RU"/>
        </w:rPr>
        <w:t xml:space="preserve">Перечисление платежа производится до представления запроса в орган кадастрового учета в случае представления такого запроса путем отправки по почте, а </w:t>
      </w:r>
      <w:proofErr w:type="gramStart"/>
      <w:r w:rsidR="00EE0BEB" w:rsidRPr="00EE0BEB">
        <w:rPr>
          <w:rFonts w:ascii="Times New Roman" w:hAnsi="Times New Roman" w:cs="Times New Roman"/>
          <w:sz w:val="28"/>
          <w:szCs w:val="28"/>
          <w:lang w:eastAsia="ru-RU"/>
        </w:rPr>
        <w:t>также</w:t>
      </w:r>
      <w:proofErr w:type="gramEnd"/>
      <w:r w:rsidR="00EE0BEB" w:rsidRPr="00EE0BEB">
        <w:rPr>
          <w:rFonts w:ascii="Times New Roman" w:hAnsi="Times New Roman" w:cs="Times New Roman"/>
          <w:sz w:val="28"/>
          <w:szCs w:val="28"/>
          <w:lang w:eastAsia="ru-RU"/>
        </w:rPr>
        <w:t xml:space="preserve"> если такой запрос представляется представителем юридического лица в виде бумажного документа при личном обращении.</w:t>
      </w:r>
    </w:p>
    <w:p w:rsidR="00EE0BEB" w:rsidRPr="00EE0BEB" w:rsidRDefault="00EE0BEB" w:rsidP="00EE0BEB">
      <w:pPr>
        <w:pStyle w:val="a4"/>
        <w:ind w:firstLine="709"/>
        <w:jc w:val="both"/>
        <w:rPr>
          <w:rFonts w:ascii="Times New Roman" w:hAnsi="Times New Roman" w:cs="Times New Roman"/>
          <w:sz w:val="28"/>
          <w:szCs w:val="28"/>
          <w:lang w:eastAsia="ru-RU"/>
        </w:rPr>
      </w:pPr>
      <w:r w:rsidRPr="00EE0BEB">
        <w:rPr>
          <w:rFonts w:ascii="Times New Roman" w:hAnsi="Times New Roman" w:cs="Times New Roman"/>
          <w:sz w:val="28"/>
          <w:szCs w:val="28"/>
          <w:lang w:eastAsia="ru-RU"/>
        </w:rPr>
        <w:t xml:space="preserve"> Перечисление платежа производится по выбору лица, представляющего запрос (далее - заявитель), до или после представления запроса, если запрос представляется в орган кадастрового учета физическим лицом в виде бумажного документа при личном обращении.</w:t>
      </w:r>
      <w:r>
        <w:rPr>
          <w:rFonts w:ascii="Times New Roman" w:hAnsi="Times New Roman" w:cs="Times New Roman"/>
          <w:sz w:val="28"/>
          <w:szCs w:val="28"/>
          <w:lang w:eastAsia="ru-RU"/>
        </w:rPr>
        <w:t xml:space="preserve"> </w:t>
      </w:r>
      <w:r w:rsidRPr="00EE0BEB">
        <w:rPr>
          <w:rFonts w:ascii="Times New Roman" w:hAnsi="Times New Roman" w:cs="Times New Roman"/>
          <w:sz w:val="28"/>
          <w:szCs w:val="28"/>
          <w:lang w:eastAsia="ru-RU"/>
        </w:rPr>
        <w:t>Перечисление платежа производится путем перечисления денежных средств через организации, имеющие право на осуществление расчетов по поручению физических и юридических лиц по их банковским счетам, на осуществление переводов денежных средств по поручению физических лиц без открытия банковских счетов, на осуществление почтовых переводов (далее - расчетные организации).</w:t>
      </w:r>
    </w:p>
    <w:p w:rsidR="00EE0BEB" w:rsidRPr="00EE0BEB" w:rsidRDefault="00EE0BEB" w:rsidP="00EE0BEB">
      <w:pPr>
        <w:pStyle w:val="a4"/>
        <w:ind w:firstLine="709"/>
        <w:jc w:val="both"/>
        <w:rPr>
          <w:rFonts w:ascii="Times New Roman" w:hAnsi="Times New Roman" w:cs="Times New Roman"/>
          <w:sz w:val="28"/>
          <w:szCs w:val="28"/>
          <w:lang w:eastAsia="ru-RU"/>
        </w:rPr>
      </w:pPr>
      <w:r w:rsidRPr="00EE0BEB">
        <w:rPr>
          <w:rFonts w:ascii="Times New Roman" w:hAnsi="Times New Roman" w:cs="Times New Roman"/>
          <w:sz w:val="28"/>
          <w:szCs w:val="28"/>
          <w:lang w:eastAsia="ru-RU"/>
        </w:rPr>
        <w:t>Заявитель представляет в орган кадастрового учета документ, подтверждающий перечисление платежа (квитанция, чек-ордер, платежное поручение с отметкой о его исполнении, иные документы, подтверждающие факт оплаты).</w:t>
      </w:r>
    </w:p>
    <w:p w:rsidR="00EE0BEB" w:rsidRPr="00EE0BEB" w:rsidRDefault="00EE0BEB" w:rsidP="00EE0BEB">
      <w:pPr>
        <w:pStyle w:val="a4"/>
        <w:ind w:firstLine="709"/>
        <w:jc w:val="both"/>
        <w:rPr>
          <w:rFonts w:ascii="Times New Roman" w:hAnsi="Times New Roman" w:cs="Times New Roman"/>
          <w:sz w:val="28"/>
          <w:szCs w:val="28"/>
          <w:lang w:eastAsia="ru-RU"/>
        </w:rPr>
      </w:pPr>
      <w:r w:rsidRPr="00EE0BEB">
        <w:rPr>
          <w:rFonts w:ascii="Times New Roman" w:hAnsi="Times New Roman" w:cs="Times New Roman"/>
          <w:sz w:val="28"/>
          <w:szCs w:val="28"/>
          <w:lang w:eastAsia="ru-RU"/>
        </w:rPr>
        <w:t>Представление в орган кадастрового учета документа, подтверждающего факт оплаты, не требуется, если платеж осуществляется через расчетные организации, с которыми органом кадастрового учета заключен договор (соглашение) о приеме платежей.</w:t>
      </w:r>
    </w:p>
    <w:p w:rsidR="00EE0BEB" w:rsidRPr="00EE0BEB" w:rsidRDefault="00EE0BEB" w:rsidP="00EE0BEB">
      <w:pPr>
        <w:pStyle w:val="a4"/>
        <w:ind w:firstLine="709"/>
        <w:jc w:val="both"/>
        <w:rPr>
          <w:rFonts w:ascii="Times New Roman" w:hAnsi="Times New Roman" w:cs="Times New Roman"/>
          <w:sz w:val="28"/>
          <w:szCs w:val="28"/>
          <w:lang w:eastAsia="ru-RU"/>
        </w:rPr>
      </w:pPr>
      <w:r w:rsidRPr="00EE0BEB">
        <w:rPr>
          <w:rFonts w:ascii="Times New Roman" w:hAnsi="Times New Roman" w:cs="Times New Roman"/>
          <w:sz w:val="28"/>
          <w:szCs w:val="28"/>
          <w:lang w:eastAsia="ru-RU"/>
        </w:rPr>
        <w:t>Перечень расчетных организаций, заключивших договоры (соглашения) о приеме платежей за предоставление сведений, внесенных в государственный кадастр недвижимости, предложение о заключении таких договоров (соглашений), содержащее все существенные условия договора (публичная оферта), размещаются на официальном сайте</w:t>
      </w:r>
      <w:r w:rsidR="00DA3D45">
        <w:rPr>
          <w:rFonts w:ascii="Times New Roman" w:hAnsi="Times New Roman" w:cs="Times New Roman"/>
          <w:sz w:val="28"/>
          <w:szCs w:val="28"/>
          <w:lang w:eastAsia="ru-RU"/>
        </w:rPr>
        <w:t xml:space="preserve"> </w:t>
      </w:r>
      <w:proofErr w:type="spellStart"/>
      <w:r w:rsidR="00DA3D45">
        <w:rPr>
          <w:rFonts w:ascii="Times New Roman" w:hAnsi="Times New Roman" w:cs="Times New Roman"/>
          <w:sz w:val="28"/>
          <w:szCs w:val="28"/>
          <w:lang w:eastAsia="ru-RU"/>
        </w:rPr>
        <w:t>Росреестра</w:t>
      </w:r>
      <w:proofErr w:type="spellEnd"/>
      <w:r w:rsidRPr="00EE0BEB">
        <w:rPr>
          <w:rFonts w:ascii="Times New Roman" w:hAnsi="Times New Roman" w:cs="Times New Roman"/>
          <w:sz w:val="28"/>
          <w:szCs w:val="28"/>
          <w:lang w:eastAsia="ru-RU"/>
        </w:rPr>
        <w:t>.</w:t>
      </w:r>
    </w:p>
    <w:p w:rsidR="00EE0BEB" w:rsidRPr="00EE0BEB" w:rsidRDefault="00EE0BEB" w:rsidP="00EE0BEB">
      <w:pPr>
        <w:pStyle w:val="a4"/>
        <w:ind w:firstLine="709"/>
        <w:jc w:val="both"/>
        <w:rPr>
          <w:rFonts w:ascii="Times New Roman" w:hAnsi="Times New Roman" w:cs="Times New Roman"/>
          <w:sz w:val="28"/>
          <w:szCs w:val="28"/>
          <w:lang w:eastAsia="ru-RU"/>
        </w:rPr>
      </w:pPr>
      <w:r w:rsidRPr="00EE0BEB">
        <w:rPr>
          <w:rFonts w:ascii="Times New Roman" w:hAnsi="Times New Roman" w:cs="Times New Roman"/>
          <w:sz w:val="28"/>
          <w:szCs w:val="28"/>
          <w:lang w:eastAsia="ru-RU"/>
        </w:rPr>
        <w:t>Перечисление платежа после представления запроса производится через расчетные организации, с которыми органом кадастрового учета заключены договоры (соглашения) о приеме платежей с обязательным указанием в платежных документах кода платежа, полученного заявителем при представлении запроса в орган кадастрового учета.</w:t>
      </w:r>
    </w:p>
    <w:p w:rsidR="00EE0BEB" w:rsidRDefault="00EE0BEB" w:rsidP="00EE0BEB">
      <w:pPr>
        <w:pStyle w:val="a4"/>
        <w:ind w:firstLine="709"/>
        <w:jc w:val="both"/>
        <w:rPr>
          <w:rFonts w:ascii="Times New Roman" w:hAnsi="Times New Roman" w:cs="Times New Roman"/>
          <w:sz w:val="28"/>
          <w:szCs w:val="28"/>
          <w:lang w:eastAsia="ru-RU"/>
        </w:rPr>
      </w:pPr>
      <w:r w:rsidRPr="00EE0BEB">
        <w:rPr>
          <w:rFonts w:ascii="Times New Roman" w:hAnsi="Times New Roman" w:cs="Times New Roman"/>
          <w:sz w:val="28"/>
          <w:szCs w:val="28"/>
          <w:lang w:eastAsia="ru-RU"/>
        </w:rPr>
        <w:lastRenderedPageBreak/>
        <w:t>Размер платы зависит от вида и способа предоставляемой информации, а также от категории заявителя,</w:t>
      </w:r>
      <w:r w:rsidR="00C40A10">
        <w:rPr>
          <w:rFonts w:ascii="Times New Roman" w:hAnsi="Times New Roman" w:cs="Times New Roman"/>
          <w:sz w:val="28"/>
          <w:szCs w:val="28"/>
          <w:lang w:eastAsia="ru-RU"/>
        </w:rPr>
        <w:t xml:space="preserve"> утверждён</w:t>
      </w:r>
      <w:r w:rsidR="00C40A10" w:rsidRPr="00C40A10">
        <w:t xml:space="preserve"> </w:t>
      </w:r>
      <w:r w:rsidR="00C40A10" w:rsidRPr="00C40A10">
        <w:rPr>
          <w:rFonts w:ascii="Times New Roman" w:hAnsi="Times New Roman" w:cs="Times New Roman"/>
          <w:sz w:val="28"/>
          <w:szCs w:val="28"/>
          <w:lang w:eastAsia="ru-RU"/>
        </w:rPr>
        <w:t>приказом Минэкономразвития России от 30 июля  2010</w:t>
      </w:r>
      <w:r w:rsidR="00C40A10">
        <w:rPr>
          <w:rFonts w:ascii="Times New Roman" w:hAnsi="Times New Roman" w:cs="Times New Roman"/>
          <w:sz w:val="28"/>
          <w:szCs w:val="28"/>
          <w:lang w:eastAsia="ru-RU"/>
        </w:rPr>
        <w:t xml:space="preserve"> г. № 343</w:t>
      </w:r>
      <w:r w:rsidR="007575D2">
        <w:rPr>
          <w:rFonts w:ascii="Times New Roman" w:hAnsi="Times New Roman" w:cs="Times New Roman"/>
          <w:sz w:val="28"/>
          <w:szCs w:val="28"/>
          <w:lang w:eastAsia="ru-RU"/>
        </w:rPr>
        <w:t xml:space="preserve"> (Приложение 2 к приказу)</w:t>
      </w:r>
      <w:r w:rsidR="00C40A10">
        <w:rPr>
          <w:rFonts w:ascii="Times New Roman" w:hAnsi="Times New Roman" w:cs="Times New Roman"/>
          <w:sz w:val="28"/>
          <w:szCs w:val="28"/>
          <w:lang w:eastAsia="ru-RU"/>
        </w:rPr>
        <w:t xml:space="preserve">. </w:t>
      </w:r>
    </w:p>
    <w:p w:rsidR="007575D2" w:rsidRPr="00EE0BEB" w:rsidRDefault="007575D2" w:rsidP="007575D2">
      <w:pPr>
        <w:pStyle w:val="a4"/>
        <w:jc w:val="center"/>
        <w:rPr>
          <w:rFonts w:ascii="Times New Roman" w:hAnsi="Times New Roman" w:cs="Times New Roman"/>
          <w:sz w:val="28"/>
          <w:szCs w:val="28"/>
          <w:lang w:eastAsia="ru-RU"/>
        </w:rPr>
      </w:pPr>
      <w:r>
        <w:rPr>
          <w:noProof/>
          <w:lang w:eastAsia="ru-RU"/>
        </w:rPr>
        <w:drawing>
          <wp:inline distT="0" distB="0" distL="0" distR="0" wp14:anchorId="5DEA23F1" wp14:editId="7CF9BE01">
            <wp:extent cx="5943600" cy="2449773"/>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0425" cy="2448465"/>
                    </a:xfrm>
                    <a:prstGeom prst="rect">
                      <a:avLst/>
                    </a:prstGeom>
                  </pic:spPr>
                </pic:pic>
              </a:graphicData>
            </a:graphic>
          </wp:inline>
        </w:drawing>
      </w:r>
    </w:p>
    <w:p w:rsidR="00150DA5" w:rsidRDefault="00150DA5" w:rsidP="00B223A0">
      <w:pPr>
        <w:pStyle w:val="a4"/>
        <w:ind w:firstLine="709"/>
        <w:jc w:val="both"/>
        <w:rPr>
          <w:rFonts w:ascii="Times New Roman" w:hAnsi="Times New Roman" w:cs="Times New Roman"/>
          <w:sz w:val="28"/>
          <w:szCs w:val="28"/>
          <w:lang w:eastAsia="ru-RU"/>
        </w:rPr>
      </w:pPr>
    </w:p>
    <w:p w:rsidR="00B223A0" w:rsidRPr="00B223A0" w:rsidRDefault="00B223A0" w:rsidP="00B223A0">
      <w:pPr>
        <w:pStyle w:val="a4"/>
        <w:ind w:firstLine="709"/>
        <w:jc w:val="both"/>
        <w:rPr>
          <w:rFonts w:ascii="Times New Roman" w:hAnsi="Times New Roman" w:cs="Times New Roman"/>
          <w:sz w:val="28"/>
          <w:szCs w:val="28"/>
          <w:lang w:eastAsia="ru-RU"/>
        </w:rPr>
      </w:pPr>
      <w:r w:rsidRPr="00B223A0">
        <w:rPr>
          <w:rFonts w:ascii="Times New Roman" w:hAnsi="Times New Roman" w:cs="Times New Roman"/>
          <w:sz w:val="28"/>
          <w:szCs w:val="28"/>
          <w:lang w:eastAsia="ru-RU"/>
        </w:rPr>
        <w:t xml:space="preserve">Представление запроса органом, предоставляющим государственную или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государственных или муниципальных услуг, предусмотренных частью 1 статьи 1 Федерального закона от 27.07.2010 № 210-ФЗ «Об организации предоставления государственных и муниципальных услуг» (далее - Закон о предоставлении услуг), в орган кадастрового учета, </w:t>
      </w:r>
      <w:proofErr w:type="gramStart"/>
      <w:r w:rsidRPr="00B223A0">
        <w:rPr>
          <w:rFonts w:ascii="Times New Roman" w:hAnsi="Times New Roman" w:cs="Times New Roman"/>
          <w:sz w:val="28"/>
          <w:szCs w:val="28"/>
          <w:lang w:eastAsia="ru-RU"/>
        </w:rPr>
        <w:t>осуществляется</w:t>
      </w:r>
      <w:proofErr w:type="gramEnd"/>
      <w:r w:rsidRPr="00B223A0">
        <w:rPr>
          <w:rFonts w:ascii="Times New Roman" w:hAnsi="Times New Roman" w:cs="Times New Roman"/>
          <w:sz w:val="28"/>
          <w:szCs w:val="28"/>
          <w:lang w:eastAsia="ru-RU"/>
        </w:rPr>
        <w:t xml:space="preserve">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Pr>
          <w:rFonts w:ascii="Times New Roman" w:hAnsi="Times New Roman" w:cs="Times New Roman"/>
          <w:sz w:val="28"/>
          <w:szCs w:val="28"/>
          <w:lang w:eastAsia="ru-RU"/>
        </w:rPr>
        <w:t xml:space="preserve">. </w:t>
      </w:r>
      <w:proofErr w:type="gramStart"/>
      <w:r w:rsidRPr="00B223A0">
        <w:rPr>
          <w:rFonts w:ascii="Times New Roman" w:hAnsi="Times New Roman" w:cs="Times New Roman"/>
          <w:sz w:val="28"/>
          <w:szCs w:val="28"/>
          <w:lang w:eastAsia="ru-RU"/>
        </w:rPr>
        <w:t>По запросу, представленному органом, предоставляющим государственную или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государственных или муниципальных услуг, предусмотренных частью 1 статьи 1 Закона о предоставлении услуг, в орган кадастрового учета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rsidR="00B223A0" w:rsidRPr="00B223A0" w:rsidRDefault="00B223A0" w:rsidP="00B223A0">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223A0">
        <w:rPr>
          <w:rFonts w:ascii="Times New Roman" w:hAnsi="Times New Roman" w:cs="Times New Roman"/>
          <w:sz w:val="28"/>
          <w:szCs w:val="28"/>
          <w:lang w:eastAsia="ru-RU"/>
        </w:rPr>
        <w:t>сведения представляются в электронной форме с использованием единой системы межведомственного электронного взаимодействия;</w:t>
      </w:r>
    </w:p>
    <w:p w:rsidR="00B223A0" w:rsidRPr="00B223A0" w:rsidRDefault="00B223A0" w:rsidP="00B223A0">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223A0">
        <w:rPr>
          <w:rFonts w:ascii="Times New Roman" w:hAnsi="Times New Roman" w:cs="Times New Roman"/>
          <w:sz w:val="28"/>
          <w:szCs w:val="28"/>
          <w:lang w:eastAsia="ru-RU"/>
        </w:rPr>
        <w:t>отказ в предоставлении запрашиваемых сведений представляется в электронной форме с использованием единой системы межведомственного электронного взаимодействия;</w:t>
      </w:r>
    </w:p>
    <w:p w:rsidR="00B223A0" w:rsidRPr="00B223A0" w:rsidRDefault="00B223A0" w:rsidP="00B223A0">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223A0">
        <w:rPr>
          <w:rFonts w:ascii="Times New Roman" w:hAnsi="Times New Roman" w:cs="Times New Roman"/>
          <w:sz w:val="28"/>
          <w:szCs w:val="28"/>
          <w:lang w:eastAsia="ru-RU"/>
        </w:rPr>
        <w:t>уведомление об отсутствии в государственном кадастре недвижимости запрашиваемых сведений представляется в электронной форме с использованием единой системы межведомственного электронного взаимодействия.</w:t>
      </w:r>
    </w:p>
    <w:p w:rsidR="00B223A0" w:rsidRPr="00B223A0" w:rsidRDefault="00B223A0" w:rsidP="00B223A0">
      <w:pPr>
        <w:pStyle w:val="a4"/>
        <w:ind w:firstLine="709"/>
        <w:jc w:val="both"/>
        <w:rPr>
          <w:rFonts w:ascii="Times New Roman" w:hAnsi="Times New Roman" w:cs="Times New Roman"/>
          <w:sz w:val="28"/>
          <w:szCs w:val="28"/>
          <w:lang w:eastAsia="ru-RU"/>
        </w:rPr>
      </w:pPr>
      <w:r w:rsidRPr="00B223A0">
        <w:rPr>
          <w:rFonts w:ascii="Times New Roman" w:hAnsi="Times New Roman" w:cs="Times New Roman"/>
          <w:sz w:val="28"/>
          <w:szCs w:val="28"/>
          <w:lang w:eastAsia="ru-RU"/>
        </w:rPr>
        <w:lastRenderedPageBreak/>
        <w:t xml:space="preserve"> </w:t>
      </w:r>
      <w:proofErr w:type="gramStart"/>
      <w:r w:rsidRPr="00B223A0">
        <w:rPr>
          <w:rFonts w:ascii="Times New Roman" w:hAnsi="Times New Roman" w:cs="Times New Roman"/>
          <w:sz w:val="28"/>
          <w:szCs w:val="28"/>
          <w:lang w:eastAsia="ru-RU"/>
        </w:rPr>
        <w:t>При получении любых государственных или муниципальных услуг, предоставляемых федеральными органами исполнительной власти, органами государственных внебюджетных фондов, их территориальными органами, исполнительными органами государственной власти субъектов Российской Федерации, органами местного самоуправления, указанные органы, а также подведомственные им организации в соответствии с пунктом 2 части 1 статьи 7 Федерального закона от 27.07.2010 г. № 210-ФЗ «Об организации предоставления государственных и муниципальных услуг» не вправе</w:t>
      </w:r>
      <w:proofErr w:type="gramEnd"/>
      <w:r w:rsidRPr="00B223A0">
        <w:rPr>
          <w:rFonts w:ascii="Times New Roman" w:hAnsi="Times New Roman" w:cs="Times New Roman"/>
          <w:sz w:val="28"/>
          <w:szCs w:val="28"/>
          <w:lang w:eastAsia="ru-RU"/>
        </w:rPr>
        <w:t xml:space="preserve"> требовать от заявителя представления сведений, содержащихся в Государственном кадастре недвижимости (ГКН).</w:t>
      </w:r>
    </w:p>
    <w:p w:rsidR="00B223A0" w:rsidRPr="00B223A0" w:rsidRDefault="00B223A0" w:rsidP="00B223A0">
      <w:pPr>
        <w:pStyle w:val="a4"/>
        <w:ind w:firstLine="709"/>
        <w:jc w:val="both"/>
        <w:rPr>
          <w:rFonts w:ascii="Times New Roman" w:hAnsi="Times New Roman" w:cs="Times New Roman"/>
          <w:sz w:val="28"/>
          <w:szCs w:val="28"/>
          <w:lang w:eastAsia="ru-RU"/>
        </w:rPr>
      </w:pPr>
      <w:r w:rsidRPr="00B223A0">
        <w:rPr>
          <w:rFonts w:ascii="Times New Roman" w:hAnsi="Times New Roman" w:cs="Times New Roman"/>
          <w:sz w:val="28"/>
          <w:szCs w:val="28"/>
          <w:lang w:eastAsia="ru-RU"/>
        </w:rPr>
        <w:t xml:space="preserve">Сведения, содержащиеся ГКН, самостоятельно запрашиваются указанными органами, подведомственными им организациями у </w:t>
      </w:r>
      <w:proofErr w:type="spellStart"/>
      <w:r w:rsidRPr="00B223A0">
        <w:rPr>
          <w:rFonts w:ascii="Times New Roman" w:hAnsi="Times New Roman" w:cs="Times New Roman"/>
          <w:sz w:val="28"/>
          <w:szCs w:val="28"/>
          <w:lang w:eastAsia="ru-RU"/>
        </w:rPr>
        <w:t>Росреестра</w:t>
      </w:r>
      <w:proofErr w:type="spellEnd"/>
      <w:r w:rsidRPr="00B223A0">
        <w:rPr>
          <w:rFonts w:ascii="Times New Roman" w:hAnsi="Times New Roman" w:cs="Times New Roman"/>
          <w:sz w:val="28"/>
          <w:szCs w:val="28"/>
          <w:lang w:eastAsia="ru-RU"/>
        </w:rPr>
        <w:t xml:space="preserve"> по каналам межведомственного взаимодействия.</w:t>
      </w:r>
    </w:p>
    <w:p w:rsidR="00C11B40" w:rsidRPr="00C11B40" w:rsidRDefault="00C11B40" w:rsidP="00C11B40">
      <w:pPr>
        <w:pStyle w:val="a4"/>
        <w:ind w:firstLine="709"/>
        <w:jc w:val="both"/>
        <w:rPr>
          <w:rFonts w:ascii="Times New Roman" w:hAnsi="Times New Roman" w:cs="Times New Roman"/>
          <w:sz w:val="28"/>
          <w:szCs w:val="28"/>
          <w:lang w:eastAsia="ru-RU"/>
        </w:rPr>
      </w:pPr>
      <w:r w:rsidRPr="00C11B40">
        <w:rPr>
          <w:rFonts w:ascii="Times New Roman" w:hAnsi="Times New Roman" w:cs="Times New Roman"/>
          <w:sz w:val="28"/>
          <w:szCs w:val="28"/>
          <w:lang w:eastAsia="ru-RU"/>
        </w:rPr>
        <w:t>Запрос о предоставлении сведений, внесенных в государственный кадастр недвижимости, может быть направлен:</w:t>
      </w:r>
    </w:p>
    <w:p w:rsidR="00C11B40" w:rsidRPr="00C11B40" w:rsidRDefault="00C11B40" w:rsidP="00C11B40">
      <w:pPr>
        <w:pStyle w:val="a4"/>
        <w:numPr>
          <w:ilvl w:val="0"/>
          <w:numId w:val="4"/>
        </w:numPr>
        <w:jc w:val="both"/>
        <w:rPr>
          <w:rFonts w:ascii="Times New Roman" w:hAnsi="Times New Roman" w:cs="Times New Roman"/>
          <w:sz w:val="28"/>
          <w:szCs w:val="28"/>
          <w:lang w:eastAsia="ru-RU"/>
        </w:rPr>
      </w:pPr>
      <w:r w:rsidRPr="00C11B40">
        <w:rPr>
          <w:rFonts w:ascii="Times New Roman" w:hAnsi="Times New Roman" w:cs="Times New Roman"/>
          <w:sz w:val="28"/>
          <w:szCs w:val="28"/>
          <w:lang w:eastAsia="ru-RU"/>
        </w:rPr>
        <w:t>в электронной форме путем заполнения формы запроса, размещенной на официальном сайте Федеральной службы государственной регистрации, кадастра и картографии в сети Интернет;</w:t>
      </w:r>
    </w:p>
    <w:p w:rsidR="00C11B40" w:rsidRPr="00C11B40" w:rsidRDefault="00C11B40" w:rsidP="00C11B40">
      <w:pPr>
        <w:pStyle w:val="a4"/>
        <w:numPr>
          <w:ilvl w:val="0"/>
          <w:numId w:val="4"/>
        </w:numPr>
        <w:jc w:val="both"/>
        <w:rPr>
          <w:rFonts w:ascii="Times New Roman" w:hAnsi="Times New Roman" w:cs="Times New Roman"/>
          <w:sz w:val="28"/>
          <w:szCs w:val="28"/>
          <w:lang w:eastAsia="ru-RU"/>
        </w:rPr>
      </w:pPr>
      <w:r w:rsidRPr="00C11B40">
        <w:rPr>
          <w:rFonts w:ascii="Times New Roman" w:hAnsi="Times New Roman" w:cs="Times New Roman"/>
          <w:sz w:val="28"/>
          <w:szCs w:val="28"/>
          <w:lang w:eastAsia="ru-RU"/>
        </w:rPr>
        <w:t>в электронной форме путем отправки XML-документа электронной почтой;</w:t>
      </w:r>
    </w:p>
    <w:p w:rsidR="00C11B40" w:rsidRPr="00C11B40" w:rsidRDefault="00C11B40" w:rsidP="00C11B40">
      <w:pPr>
        <w:pStyle w:val="a4"/>
        <w:numPr>
          <w:ilvl w:val="0"/>
          <w:numId w:val="4"/>
        </w:numPr>
        <w:jc w:val="both"/>
        <w:rPr>
          <w:rFonts w:ascii="Times New Roman" w:hAnsi="Times New Roman" w:cs="Times New Roman"/>
          <w:sz w:val="28"/>
          <w:szCs w:val="28"/>
          <w:lang w:eastAsia="ru-RU"/>
        </w:rPr>
      </w:pPr>
      <w:r w:rsidRPr="00C11B40">
        <w:rPr>
          <w:rFonts w:ascii="Times New Roman" w:hAnsi="Times New Roman" w:cs="Times New Roman"/>
          <w:sz w:val="28"/>
          <w:szCs w:val="28"/>
          <w:lang w:eastAsia="ru-RU"/>
        </w:rPr>
        <w:t>в электронной форме посредством отправки XML-документа с использованием веб-сервисов.</w:t>
      </w:r>
    </w:p>
    <w:p w:rsidR="00C11B40" w:rsidRPr="00C11B40" w:rsidRDefault="00C11B40" w:rsidP="00C11B40">
      <w:pPr>
        <w:pStyle w:val="a4"/>
        <w:ind w:firstLine="709"/>
        <w:jc w:val="both"/>
        <w:rPr>
          <w:rFonts w:ascii="Times New Roman" w:hAnsi="Times New Roman" w:cs="Times New Roman"/>
          <w:sz w:val="28"/>
          <w:szCs w:val="28"/>
          <w:lang w:eastAsia="ru-RU"/>
        </w:rPr>
      </w:pPr>
      <w:r w:rsidRPr="00C11B40">
        <w:rPr>
          <w:rFonts w:ascii="Times New Roman" w:hAnsi="Times New Roman" w:cs="Times New Roman"/>
          <w:sz w:val="28"/>
          <w:szCs w:val="28"/>
          <w:lang w:eastAsia="ru-RU"/>
        </w:rPr>
        <w:t xml:space="preserve"> При направлении запроса в электронной форме такой запрос представляется в орган кадастрового учета по месту нахождения объекта недвижимости или территории, в отношении которых представляется такой запрос.</w:t>
      </w:r>
      <w:r w:rsidR="001F2B4A" w:rsidRPr="001F2B4A">
        <w:rPr>
          <w:rFonts w:ascii="Times New Roman" w:hAnsi="Times New Roman" w:cs="Times New Roman"/>
          <w:sz w:val="28"/>
          <w:szCs w:val="28"/>
          <w:lang w:eastAsia="ru-RU"/>
        </w:rPr>
        <w:t xml:space="preserve"> </w:t>
      </w:r>
      <w:r w:rsidR="001F2B4A" w:rsidRPr="00C11B40">
        <w:rPr>
          <w:rFonts w:ascii="Times New Roman" w:hAnsi="Times New Roman" w:cs="Times New Roman"/>
          <w:sz w:val="28"/>
          <w:szCs w:val="28"/>
          <w:lang w:eastAsia="ru-RU"/>
        </w:rPr>
        <w:t>Платежный документ направляется в орган кадастрового учета в виде электронного документа.</w:t>
      </w:r>
    </w:p>
    <w:p w:rsidR="00B223A0" w:rsidRPr="00B223A0" w:rsidRDefault="00C11B40" w:rsidP="00C11B40">
      <w:pPr>
        <w:pStyle w:val="a4"/>
        <w:ind w:firstLine="709"/>
        <w:jc w:val="both"/>
        <w:rPr>
          <w:rFonts w:ascii="Times New Roman" w:hAnsi="Times New Roman" w:cs="Times New Roman"/>
          <w:sz w:val="28"/>
          <w:szCs w:val="28"/>
          <w:lang w:eastAsia="ru-RU"/>
        </w:rPr>
      </w:pPr>
      <w:r w:rsidRPr="00C11B40">
        <w:rPr>
          <w:rFonts w:ascii="Times New Roman" w:hAnsi="Times New Roman" w:cs="Times New Roman"/>
          <w:sz w:val="28"/>
          <w:szCs w:val="28"/>
          <w:lang w:eastAsia="ru-RU"/>
        </w:rPr>
        <w:t>При представлении запроса представителем заявителя, действующим на основании доверенности, к такому запросу прилагается доверенность в форме электронного документа.</w:t>
      </w:r>
      <w:r w:rsidR="001F2B4A">
        <w:rPr>
          <w:rFonts w:ascii="Times New Roman" w:hAnsi="Times New Roman" w:cs="Times New Roman"/>
          <w:sz w:val="28"/>
          <w:szCs w:val="28"/>
          <w:lang w:eastAsia="ru-RU"/>
        </w:rPr>
        <w:t xml:space="preserve"> </w:t>
      </w:r>
    </w:p>
    <w:p w:rsidR="00B12E59" w:rsidRPr="00B12E59" w:rsidRDefault="00B12E59" w:rsidP="001F2B4A">
      <w:pPr>
        <w:pStyle w:val="a4"/>
        <w:ind w:firstLine="709"/>
        <w:jc w:val="both"/>
        <w:rPr>
          <w:rFonts w:ascii="Times New Roman" w:hAnsi="Times New Roman" w:cs="Times New Roman"/>
          <w:sz w:val="28"/>
          <w:szCs w:val="28"/>
          <w:lang w:eastAsia="ru-RU"/>
        </w:rPr>
      </w:pPr>
      <w:r w:rsidRPr="00B12E59">
        <w:rPr>
          <w:rFonts w:ascii="Times New Roman" w:hAnsi="Times New Roman" w:cs="Times New Roman"/>
          <w:sz w:val="28"/>
          <w:szCs w:val="28"/>
          <w:lang w:eastAsia="ru-RU"/>
        </w:rPr>
        <w:t>Документы, в виде которых предоставляются сведения государственного кадастра недвижимости, а также запросы, представляемые в электронной форме, направляются в виде файлов в формате XML (далее - XML-документ), созданных с использованием XML-схем и обеспечивающих считывание и контроль представ</w:t>
      </w:r>
      <w:r w:rsidR="001F2B4A">
        <w:rPr>
          <w:rFonts w:ascii="Times New Roman" w:hAnsi="Times New Roman" w:cs="Times New Roman"/>
          <w:sz w:val="28"/>
          <w:szCs w:val="28"/>
          <w:lang w:eastAsia="ru-RU"/>
        </w:rPr>
        <w:t>ленных данных</w:t>
      </w:r>
      <w:r w:rsidRPr="00B12E59">
        <w:rPr>
          <w:rFonts w:ascii="Times New Roman" w:hAnsi="Times New Roman" w:cs="Times New Roman"/>
          <w:sz w:val="28"/>
          <w:szCs w:val="28"/>
          <w:lang w:eastAsia="ru-RU"/>
        </w:rPr>
        <w:t xml:space="preserve">, передаются с использованием следующих протоколов передачи информации: HTTP/1.1 (IETF RFC 2616), HTTP/TLS (IETF RFC 2818), SMTP (IETF RFC 5321), SOAP (W3C </w:t>
      </w:r>
      <w:proofErr w:type="spellStart"/>
      <w:r w:rsidRPr="00B12E59">
        <w:rPr>
          <w:rFonts w:ascii="Times New Roman" w:hAnsi="Times New Roman" w:cs="Times New Roman"/>
          <w:sz w:val="28"/>
          <w:szCs w:val="28"/>
          <w:lang w:eastAsia="ru-RU"/>
        </w:rPr>
        <w:t>Simple</w:t>
      </w:r>
      <w:proofErr w:type="spellEnd"/>
      <w:r w:rsidRPr="00B12E59">
        <w:rPr>
          <w:rFonts w:ascii="Times New Roman" w:hAnsi="Times New Roman" w:cs="Times New Roman"/>
          <w:sz w:val="28"/>
          <w:szCs w:val="28"/>
          <w:lang w:eastAsia="ru-RU"/>
        </w:rPr>
        <w:t xml:space="preserve"> </w:t>
      </w:r>
      <w:proofErr w:type="spellStart"/>
      <w:r w:rsidRPr="00B12E59">
        <w:rPr>
          <w:rFonts w:ascii="Times New Roman" w:hAnsi="Times New Roman" w:cs="Times New Roman"/>
          <w:sz w:val="28"/>
          <w:szCs w:val="28"/>
          <w:lang w:eastAsia="ru-RU"/>
        </w:rPr>
        <w:t>Object</w:t>
      </w:r>
      <w:proofErr w:type="spellEnd"/>
      <w:r w:rsidRPr="00B12E59">
        <w:rPr>
          <w:rFonts w:ascii="Times New Roman" w:hAnsi="Times New Roman" w:cs="Times New Roman"/>
          <w:sz w:val="28"/>
          <w:szCs w:val="28"/>
          <w:lang w:eastAsia="ru-RU"/>
        </w:rPr>
        <w:t xml:space="preserve"> </w:t>
      </w:r>
      <w:proofErr w:type="spellStart"/>
      <w:r w:rsidRPr="00B12E59">
        <w:rPr>
          <w:rFonts w:ascii="Times New Roman" w:hAnsi="Times New Roman" w:cs="Times New Roman"/>
          <w:sz w:val="28"/>
          <w:szCs w:val="28"/>
          <w:lang w:eastAsia="ru-RU"/>
        </w:rPr>
        <w:t>Access</w:t>
      </w:r>
      <w:proofErr w:type="spellEnd"/>
      <w:r w:rsidRPr="00B12E59">
        <w:rPr>
          <w:rFonts w:ascii="Times New Roman" w:hAnsi="Times New Roman" w:cs="Times New Roman"/>
          <w:sz w:val="28"/>
          <w:szCs w:val="28"/>
          <w:lang w:eastAsia="ru-RU"/>
        </w:rPr>
        <w:t xml:space="preserve"> </w:t>
      </w:r>
      <w:proofErr w:type="spellStart"/>
      <w:r w:rsidRPr="00B12E59">
        <w:rPr>
          <w:rFonts w:ascii="Times New Roman" w:hAnsi="Times New Roman" w:cs="Times New Roman"/>
          <w:sz w:val="28"/>
          <w:szCs w:val="28"/>
          <w:lang w:eastAsia="ru-RU"/>
        </w:rPr>
        <w:t>Protocol</w:t>
      </w:r>
      <w:proofErr w:type="spellEnd"/>
      <w:r w:rsidRPr="00B12E59">
        <w:rPr>
          <w:rFonts w:ascii="Times New Roman" w:hAnsi="Times New Roman" w:cs="Times New Roman"/>
          <w:sz w:val="28"/>
          <w:szCs w:val="28"/>
          <w:lang w:eastAsia="ru-RU"/>
        </w:rPr>
        <w:t xml:space="preserve"> 1.1), TLS 1.0 (IETF RFC 2246).</w:t>
      </w:r>
    </w:p>
    <w:p w:rsidR="00477EC7" w:rsidRDefault="00B12E59" w:rsidP="00B12E59">
      <w:pPr>
        <w:pStyle w:val="a4"/>
        <w:ind w:firstLine="709"/>
        <w:jc w:val="both"/>
        <w:rPr>
          <w:rFonts w:ascii="Times New Roman" w:hAnsi="Times New Roman" w:cs="Times New Roman"/>
          <w:sz w:val="28"/>
          <w:szCs w:val="28"/>
          <w:lang w:eastAsia="ru-RU"/>
        </w:rPr>
      </w:pPr>
      <w:r w:rsidRPr="00B12E59">
        <w:rPr>
          <w:rFonts w:ascii="Times New Roman" w:hAnsi="Times New Roman" w:cs="Times New Roman"/>
          <w:sz w:val="28"/>
          <w:szCs w:val="28"/>
          <w:lang w:eastAsia="ru-RU"/>
        </w:rPr>
        <w:t>Средства ЭЦП, применяемые при подаче запроса и прилагаемых к запросу электронных документов, должны быть сертифицированы в соответствии с законодательством Российской Федерации и совместимы со средствами ЭЦП, применяемыми органом кадастрового учета.</w:t>
      </w:r>
    </w:p>
    <w:p w:rsidR="00B12E59" w:rsidRPr="00B12E59" w:rsidRDefault="00B12E59" w:rsidP="00B12E59">
      <w:pPr>
        <w:pStyle w:val="a4"/>
        <w:ind w:firstLine="709"/>
        <w:jc w:val="both"/>
        <w:rPr>
          <w:rFonts w:ascii="Times New Roman" w:hAnsi="Times New Roman" w:cs="Times New Roman"/>
          <w:sz w:val="28"/>
          <w:szCs w:val="28"/>
          <w:lang w:eastAsia="ru-RU"/>
        </w:rPr>
      </w:pPr>
      <w:r w:rsidRPr="00B12E59">
        <w:rPr>
          <w:rFonts w:ascii="Times New Roman" w:hAnsi="Times New Roman" w:cs="Times New Roman"/>
          <w:sz w:val="28"/>
          <w:szCs w:val="28"/>
          <w:lang w:eastAsia="ru-RU"/>
        </w:rPr>
        <w:t>Документы, подготовленные по результатам рассмотрения запросов, могут быть направлены заявителю в электронном виде:</w:t>
      </w:r>
    </w:p>
    <w:p w:rsidR="00B12E59" w:rsidRPr="00B12E59" w:rsidRDefault="00B12E59" w:rsidP="00B12E59">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Pr="00B12E59">
        <w:rPr>
          <w:rFonts w:ascii="Times New Roman" w:hAnsi="Times New Roman" w:cs="Times New Roman"/>
          <w:sz w:val="28"/>
          <w:szCs w:val="28"/>
          <w:lang w:eastAsia="ru-RU"/>
        </w:rPr>
        <w:t>посредством электронной почты;</w:t>
      </w:r>
    </w:p>
    <w:p w:rsidR="00B12E59" w:rsidRPr="00B12E59" w:rsidRDefault="00B12E59" w:rsidP="00B12E59">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12E59">
        <w:rPr>
          <w:rFonts w:ascii="Times New Roman" w:hAnsi="Times New Roman" w:cs="Times New Roman"/>
          <w:sz w:val="28"/>
          <w:szCs w:val="28"/>
          <w:lang w:eastAsia="ru-RU"/>
        </w:rPr>
        <w:t>посредством размещения электронного документа на официальном сайте Федеральной службы государственной регистрации, кадастра и картографии в сети Интернет, ссылка на который направляется органом кадастрового учета заявителю посредством электронной почты;</w:t>
      </w:r>
    </w:p>
    <w:p w:rsidR="00B12E59" w:rsidRDefault="00B12E59" w:rsidP="00B12E59">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12E59">
        <w:rPr>
          <w:rFonts w:ascii="Times New Roman" w:hAnsi="Times New Roman" w:cs="Times New Roman"/>
          <w:sz w:val="28"/>
          <w:szCs w:val="28"/>
          <w:lang w:eastAsia="ru-RU"/>
        </w:rPr>
        <w:t>посредством отправки XML-документа с использованием веб-сервисов.</w:t>
      </w:r>
    </w:p>
    <w:p w:rsidR="00F427F5" w:rsidRPr="00054430" w:rsidRDefault="00F427F5" w:rsidP="00F427F5">
      <w:pPr>
        <w:pStyle w:val="a4"/>
        <w:ind w:firstLine="709"/>
        <w:jc w:val="both"/>
        <w:rPr>
          <w:rFonts w:ascii="Times New Roman" w:hAnsi="Times New Roman" w:cs="Times New Roman"/>
          <w:sz w:val="28"/>
          <w:szCs w:val="28"/>
          <w:lang w:eastAsia="ru-RU"/>
        </w:rPr>
      </w:pPr>
    </w:p>
    <w:p w:rsidR="00C40A9B" w:rsidRDefault="00DA712E" w:rsidP="00DA712E">
      <w:pPr>
        <w:jc w:val="both"/>
        <w:rPr>
          <w:rFonts w:ascii="Times New Roman" w:hAnsi="Times New Roman" w:cs="Times New Roman"/>
          <w:b/>
          <w:sz w:val="28"/>
          <w:szCs w:val="28"/>
        </w:rPr>
      </w:pPr>
      <w:r w:rsidRPr="00DA712E">
        <w:rPr>
          <w:rFonts w:ascii="Times New Roman" w:hAnsi="Times New Roman" w:cs="Times New Roman"/>
          <w:b/>
          <w:sz w:val="28"/>
          <w:szCs w:val="28"/>
        </w:rPr>
        <w:t>4.</w:t>
      </w:r>
      <w:r w:rsidRPr="00DA712E">
        <w:rPr>
          <w:rFonts w:ascii="Times New Roman" w:hAnsi="Times New Roman" w:cs="Times New Roman"/>
          <w:b/>
          <w:sz w:val="28"/>
          <w:szCs w:val="28"/>
        </w:rPr>
        <w:tab/>
        <w:t>Информационное обеспечение системы государственной регистрации прав на недвижимое имущество и сделок с ним.</w:t>
      </w:r>
    </w:p>
    <w:p w:rsidR="00663811" w:rsidRPr="00663811" w:rsidRDefault="00663811" w:rsidP="00663811">
      <w:pPr>
        <w:pStyle w:val="a4"/>
        <w:ind w:firstLine="709"/>
        <w:jc w:val="both"/>
        <w:rPr>
          <w:rFonts w:ascii="Times New Roman" w:hAnsi="Times New Roman" w:cs="Times New Roman"/>
          <w:sz w:val="28"/>
          <w:szCs w:val="28"/>
          <w:lang w:eastAsia="ru-RU"/>
        </w:rPr>
      </w:pPr>
      <w:proofErr w:type="gramStart"/>
      <w:r w:rsidRPr="00663811">
        <w:rPr>
          <w:rFonts w:ascii="Times New Roman" w:hAnsi="Times New Roman" w:cs="Times New Roman"/>
          <w:sz w:val="28"/>
          <w:szCs w:val="28"/>
          <w:lang w:eastAsia="ru-RU"/>
        </w:rPr>
        <w:t xml:space="preserve">С </w:t>
      </w:r>
      <w:r>
        <w:rPr>
          <w:rFonts w:ascii="Times New Roman" w:hAnsi="Times New Roman" w:cs="Times New Roman"/>
          <w:sz w:val="28"/>
          <w:szCs w:val="28"/>
          <w:lang w:eastAsia="ru-RU"/>
        </w:rPr>
        <w:t>0</w:t>
      </w:r>
      <w:r w:rsidRPr="00663811">
        <w:rPr>
          <w:rFonts w:ascii="Times New Roman" w:hAnsi="Times New Roman" w:cs="Times New Roman"/>
          <w:sz w:val="28"/>
          <w:szCs w:val="28"/>
          <w:lang w:eastAsia="ru-RU"/>
        </w:rPr>
        <w:t xml:space="preserve">1 октября 2011 г. Федеральная служба государственной регистрации, кадастра и картографии </w:t>
      </w:r>
      <w:r>
        <w:rPr>
          <w:rFonts w:ascii="Times New Roman" w:hAnsi="Times New Roman" w:cs="Times New Roman"/>
          <w:sz w:val="28"/>
          <w:szCs w:val="28"/>
          <w:lang w:eastAsia="ru-RU"/>
        </w:rPr>
        <w:t>(</w:t>
      </w:r>
      <w:proofErr w:type="spellStart"/>
      <w:r>
        <w:rPr>
          <w:rFonts w:ascii="Times New Roman" w:hAnsi="Times New Roman" w:cs="Times New Roman"/>
          <w:sz w:val="28"/>
          <w:szCs w:val="28"/>
          <w:lang w:eastAsia="ru-RU"/>
        </w:rPr>
        <w:t>Росреестр</w:t>
      </w:r>
      <w:proofErr w:type="spellEnd"/>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при предоставлении государственных услуг гражданам и организациям перешла к осуществлению межведомственного информационного взаимодействия с другими федеральными органами исполнительной власти и органами государственных внебюджетных фондов, их территориальными органами и подведомственными им организациями, участвующими в предоставлении государственных услуг, без участия заявителя.</w:t>
      </w:r>
      <w:proofErr w:type="gramEnd"/>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w:t>
      </w:r>
      <w:r w:rsidRPr="0066381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0</w:t>
      </w:r>
      <w:r w:rsidRPr="00663811">
        <w:rPr>
          <w:rFonts w:ascii="Times New Roman" w:hAnsi="Times New Roman" w:cs="Times New Roman"/>
          <w:sz w:val="28"/>
          <w:szCs w:val="28"/>
          <w:lang w:eastAsia="ru-RU"/>
        </w:rPr>
        <w:t xml:space="preserve">1 июля 2012 г. </w:t>
      </w:r>
      <w:proofErr w:type="spellStart"/>
      <w:r w:rsidRPr="00663811">
        <w:rPr>
          <w:rFonts w:ascii="Times New Roman" w:hAnsi="Times New Roman" w:cs="Times New Roman"/>
          <w:sz w:val="28"/>
          <w:szCs w:val="28"/>
          <w:lang w:eastAsia="ru-RU"/>
        </w:rPr>
        <w:t>Росреестр</w:t>
      </w:r>
      <w:proofErr w:type="spellEnd"/>
      <w:r w:rsidRPr="00663811">
        <w:rPr>
          <w:rFonts w:ascii="Times New Roman" w:hAnsi="Times New Roman" w:cs="Times New Roman"/>
          <w:sz w:val="28"/>
          <w:szCs w:val="28"/>
          <w:lang w:eastAsia="ru-RU"/>
        </w:rPr>
        <w:t xml:space="preserve"> пере</w:t>
      </w:r>
      <w:r>
        <w:rPr>
          <w:rFonts w:ascii="Times New Roman" w:hAnsi="Times New Roman" w:cs="Times New Roman"/>
          <w:sz w:val="28"/>
          <w:szCs w:val="28"/>
          <w:lang w:eastAsia="ru-RU"/>
        </w:rPr>
        <w:t>шёл</w:t>
      </w:r>
      <w:r w:rsidRPr="00663811">
        <w:rPr>
          <w:rFonts w:ascii="Times New Roman" w:hAnsi="Times New Roman" w:cs="Times New Roman"/>
          <w:sz w:val="28"/>
          <w:szCs w:val="28"/>
          <w:lang w:eastAsia="ru-RU"/>
        </w:rPr>
        <w:t xml:space="preserve"> на межведомственное взаимодействие с исполнительными органами государственной власти субъектов Российской Федерации и органами местного самоуправления, подведомственными им организациями, участвующими в предоставлении государственных или муниципальных услуг.</w:t>
      </w:r>
    </w:p>
    <w:p w:rsidR="00663811" w:rsidRDefault="00663811" w:rsidP="00663811">
      <w:pPr>
        <w:pStyle w:val="a4"/>
        <w:ind w:firstLine="709"/>
        <w:jc w:val="both"/>
        <w:rPr>
          <w:rFonts w:ascii="Times New Roman" w:hAnsi="Times New Roman" w:cs="Times New Roman"/>
          <w:sz w:val="28"/>
          <w:szCs w:val="28"/>
          <w:lang w:eastAsia="ru-RU"/>
        </w:rPr>
      </w:pPr>
      <w:proofErr w:type="gramStart"/>
      <w:r w:rsidRPr="00663811">
        <w:rPr>
          <w:rFonts w:ascii="Times New Roman" w:hAnsi="Times New Roman" w:cs="Times New Roman"/>
          <w:sz w:val="28"/>
          <w:szCs w:val="28"/>
          <w:lang w:eastAsia="ru-RU"/>
        </w:rPr>
        <w:t>При обращении в Федеральную службу государственной регистрации, кадастра и картографии и ее территориальные органы за представлением государственной услуги по государственной регистрации прав на недвижимое имущество и сделок с ним с 1 октября 2011 г. заявитель вправе не представлять документы, получение которых осуществляется в других федеральных органах исполнительной власти, исполнительных органах государственной власти субъектов Российской Федерации, органах местного самоуправления и подведомственным</w:t>
      </w:r>
      <w:proofErr w:type="gramEnd"/>
      <w:r w:rsidRPr="00663811">
        <w:rPr>
          <w:rFonts w:ascii="Times New Roman" w:hAnsi="Times New Roman" w:cs="Times New Roman"/>
          <w:sz w:val="28"/>
          <w:szCs w:val="28"/>
          <w:lang w:eastAsia="ru-RU"/>
        </w:rPr>
        <w:t xml:space="preserve"> им </w:t>
      </w:r>
      <w:proofErr w:type="gramStart"/>
      <w:r w:rsidRPr="00663811">
        <w:rPr>
          <w:rFonts w:ascii="Times New Roman" w:hAnsi="Times New Roman" w:cs="Times New Roman"/>
          <w:sz w:val="28"/>
          <w:szCs w:val="28"/>
          <w:lang w:eastAsia="ru-RU"/>
        </w:rPr>
        <w:t>организациях</w:t>
      </w:r>
      <w:proofErr w:type="gramEnd"/>
      <w:r w:rsidRPr="00663811">
        <w:rPr>
          <w:rFonts w:ascii="Times New Roman" w:hAnsi="Times New Roman" w:cs="Times New Roman"/>
          <w:sz w:val="28"/>
          <w:szCs w:val="28"/>
          <w:lang w:eastAsia="ru-RU"/>
        </w:rPr>
        <w:t>, кроме документов личного хранения</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К таким документам, в числе прочих относятся и сведения, хранящиеся в архивах органов (организаций) технической инвентаризации:</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Акты, изданные органами государственной 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 xml:space="preserve">Договоры и другие сделки в отношении недвижимого имущества, совершенные в соответствии с законодательством, действовавшим в месте </w:t>
      </w:r>
      <w:r w:rsidRPr="00663811">
        <w:rPr>
          <w:rFonts w:ascii="Times New Roman" w:hAnsi="Times New Roman" w:cs="Times New Roman"/>
          <w:sz w:val="28"/>
          <w:szCs w:val="28"/>
          <w:lang w:eastAsia="ru-RU"/>
        </w:rPr>
        <w:lastRenderedPageBreak/>
        <w:t>расположения объектов недвижимого имущества на момент совершения сделки;</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Акты (свидетельства) о правах на недвижимое имущество, выданные уполномоченными органами государственной власти в порядке, установленном законодательством, действовавшим в месте издания таких актов на момент их издания;</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Иные акты передачи прав на недвижимое имущество и сделок с ним в соответствии с законодательством, действовавшим в месте передачи на момент ее совершения;</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Иные документы, которые в соответствии с законодательством Российской Федерации подтверждают наличие, возникновение, прекращение, переход, ограничение (обременение) прав.</w:t>
      </w:r>
    </w:p>
    <w:p w:rsidR="00663811" w:rsidRPr="00663811" w:rsidRDefault="00663811" w:rsidP="00663811">
      <w:pPr>
        <w:pStyle w:val="a4"/>
        <w:ind w:firstLine="709"/>
        <w:jc w:val="both"/>
        <w:rPr>
          <w:rFonts w:ascii="Times New Roman" w:hAnsi="Times New Roman" w:cs="Times New Roman"/>
          <w:sz w:val="28"/>
          <w:szCs w:val="28"/>
          <w:lang w:eastAsia="ru-RU"/>
        </w:rPr>
      </w:pPr>
      <w:r w:rsidRPr="00663811">
        <w:rPr>
          <w:rFonts w:ascii="Times New Roman" w:hAnsi="Times New Roman" w:cs="Times New Roman"/>
          <w:sz w:val="28"/>
          <w:szCs w:val="28"/>
          <w:lang w:eastAsia="ru-RU"/>
        </w:rPr>
        <w:t xml:space="preserve">При обращении за услугой по государственной регистрации прав на недвижимое имущество и сделок с ним Заявитель не обязан представлять </w:t>
      </w:r>
      <w:r>
        <w:rPr>
          <w:rFonts w:ascii="Times New Roman" w:hAnsi="Times New Roman" w:cs="Times New Roman"/>
          <w:sz w:val="28"/>
          <w:szCs w:val="28"/>
          <w:lang w:eastAsia="ru-RU"/>
        </w:rPr>
        <w:t xml:space="preserve"> в орган по регистрации прав </w:t>
      </w:r>
      <w:r w:rsidRPr="00663811">
        <w:rPr>
          <w:rFonts w:ascii="Times New Roman" w:hAnsi="Times New Roman" w:cs="Times New Roman"/>
          <w:sz w:val="28"/>
          <w:szCs w:val="28"/>
          <w:lang w:eastAsia="ru-RU"/>
        </w:rPr>
        <w:t>следующие документы:</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Документы, подтверждающие государственную регистрацию юридического лица.</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Разрешение на ввод объекта капитального строительства в эксплуатацию.</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Акт приемки законченного строительством объекта приемочной комиссии.</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Разрешение на строительство объекта капитального строительства.</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Выписку из домовой книги (справку о лицах, имеющих право пользования жилым помещением).</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Документ, устанавливающий адрес объекта недвижимости или при отсутствии такого адреса описание местоположения объекта недвижимости - решение о присвоении адреса объекту недвижимости.</w:t>
      </w:r>
    </w:p>
    <w:p w:rsidR="00663811" w:rsidRDefault="00663811" w:rsidP="00663811">
      <w:pPr>
        <w:pStyle w:val="a4"/>
        <w:ind w:firstLine="709"/>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 xml:space="preserve">- </w:t>
      </w:r>
      <w:r w:rsidRPr="00663811">
        <w:rPr>
          <w:rFonts w:ascii="Times New Roman" w:hAnsi="Times New Roman" w:cs="Times New Roman"/>
          <w:sz w:val="28"/>
          <w:szCs w:val="28"/>
          <w:lang w:eastAsia="ru-RU"/>
        </w:rPr>
        <w:t>Иные документы, которые находятся в распоряжении исполнительных органов государственной власти субъектов Российской Федерации, органов местного самоуправления, организаций, подведомственных указанным органам власти, за исключением документов личного хранения, указанных в части 6 статьи 7 Федерального закона от 27.07.2010 г. № 210-ФЗ «Об организации предоставления государственных и муниципальных услуг», а также документов, которые в соответствии со статьей 17 Федерального закона от 21 июля 1997</w:t>
      </w:r>
      <w:proofErr w:type="gramEnd"/>
      <w:r w:rsidRPr="00663811">
        <w:rPr>
          <w:rFonts w:ascii="Times New Roman" w:hAnsi="Times New Roman" w:cs="Times New Roman"/>
          <w:sz w:val="28"/>
          <w:szCs w:val="28"/>
          <w:lang w:eastAsia="ru-RU"/>
        </w:rPr>
        <w:t xml:space="preserve"> г. № 122-ФЗ «О государственной регистрации прав на недвижимое имущество и сделок с ним» являются основаниями для государственной регистрации прав.</w:t>
      </w:r>
    </w:p>
    <w:p w:rsidR="00663811" w:rsidRPr="00663811" w:rsidRDefault="00663811" w:rsidP="00663811">
      <w:pPr>
        <w:pStyle w:val="a4"/>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Органы (организации) по техническому учёту и технической инвентаризации по запросам государственного регистратора вправе предоставлять </w:t>
      </w:r>
      <w:bookmarkStart w:id="0" w:name="_GoBack"/>
      <w:bookmarkEnd w:id="0"/>
      <w:r>
        <w:rPr>
          <w:rFonts w:ascii="Times New Roman" w:hAnsi="Times New Roman" w:cs="Times New Roman"/>
          <w:sz w:val="28"/>
          <w:szCs w:val="28"/>
          <w:lang w:eastAsia="ru-RU"/>
        </w:rPr>
        <w:t>копии вышеперечисленных документов для целей регистрации прав на недвижимое имущество и сделок с ним.</w:t>
      </w:r>
    </w:p>
    <w:sectPr w:rsidR="00663811" w:rsidRPr="006638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6765"/>
    <w:multiLevelType w:val="hybridMultilevel"/>
    <w:tmpl w:val="97FC4C6E"/>
    <w:lvl w:ilvl="0" w:tplc="80C6CA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0D5BC8"/>
    <w:multiLevelType w:val="hybridMultilevel"/>
    <w:tmpl w:val="8A0EB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3F3F12"/>
    <w:multiLevelType w:val="hybridMultilevel"/>
    <w:tmpl w:val="20B40F7C"/>
    <w:lvl w:ilvl="0" w:tplc="0936BE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D24718E"/>
    <w:multiLevelType w:val="hybridMultilevel"/>
    <w:tmpl w:val="9B56D55E"/>
    <w:lvl w:ilvl="0" w:tplc="3CDE7F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7CC"/>
    <w:rsid w:val="00053105"/>
    <w:rsid w:val="00076A72"/>
    <w:rsid w:val="000A7127"/>
    <w:rsid w:val="00117230"/>
    <w:rsid w:val="00150DA5"/>
    <w:rsid w:val="001F2B4A"/>
    <w:rsid w:val="00255DC1"/>
    <w:rsid w:val="00385539"/>
    <w:rsid w:val="004377CC"/>
    <w:rsid w:val="00477EC7"/>
    <w:rsid w:val="004E27DF"/>
    <w:rsid w:val="0050656D"/>
    <w:rsid w:val="005F657B"/>
    <w:rsid w:val="00612279"/>
    <w:rsid w:val="00663811"/>
    <w:rsid w:val="006D50BC"/>
    <w:rsid w:val="006E050F"/>
    <w:rsid w:val="00747E47"/>
    <w:rsid w:val="007575D2"/>
    <w:rsid w:val="008306D1"/>
    <w:rsid w:val="00831ABC"/>
    <w:rsid w:val="00A0653C"/>
    <w:rsid w:val="00A1546C"/>
    <w:rsid w:val="00B12E59"/>
    <w:rsid w:val="00B223A0"/>
    <w:rsid w:val="00B743EB"/>
    <w:rsid w:val="00C11B40"/>
    <w:rsid w:val="00C40A10"/>
    <w:rsid w:val="00C40A9B"/>
    <w:rsid w:val="00CD494A"/>
    <w:rsid w:val="00CE1677"/>
    <w:rsid w:val="00D84BE4"/>
    <w:rsid w:val="00DA3D45"/>
    <w:rsid w:val="00DA712E"/>
    <w:rsid w:val="00EA5FB4"/>
    <w:rsid w:val="00EE0BEB"/>
    <w:rsid w:val="00EE6D11"/>
    <w:rsid w:val="00F427F5"/>
    <w:rsid w:val="00F91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657B"/>
    <w:pPr>
      <w:ind w:left="720"/>
      <w:contextualSpacing/>
    </w:pPr>
  </w:style>
  <w:style w:type="paragraph" w:styleId="a4">
    <w:name w:val="No Spacing"/>
    <w:uiPriority w:val="1"/>
    <w:qFormat/>
    <w:rsid w:val="00076A72"/>
    <w:pPr>
      <w:spacing w:after="0" w:line="240" w:lineRule="auto"/>
    </w:pPr>
  </w:style>
  <w:style w:type="table" w:styleId="a5">
    <w:name w:val="Table Grid"/>
    <w:basedOn w:val="a1"/>
    <w:uiPriority w:val="59"/>
    <w:rsid w:val="00C40A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7575D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575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657B"/>
    <w:pPr>
      <w:ind w:left="720"/>
      <w:contextualSpacing/>
    </w:pPr>
  </w:style>
  <w:style w:type="paragraph" w:styleId="a4">
    <w:name w:val="No Spacing"/>
    <w:uiPriority w:val="1"/>
    <w:qFormat/>
    <w:rsid w:val="00076A72"/>
    <w:pPr>
      <w:spacing w:after="0" w:line="240" w:lineRule="auto"/>
    </w:pPr>
  </w:style>
  <w:style w:type="table" w:styleId="a5">
    <w:name w:val="Table Grid"/>
    <w:basedOn w:val="a1"/>
    <w:uiPriority w:val="59"/>
    <w:rsid w:val="00C40A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7575D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575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5784</Words>
  <Characters>32973</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2013-05-24T14:13:00Z</dcterms:created>
  <dcterms:modified xsi:type="dcterms:W3CDTF">2013-05-24T14:13:00Z</dcterms:modified>
</cp:coreProperties>
</file>